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2D6A88" w14:textId="77777777" w:rsidR="00F4650C" w:rsidRDefault="00F4650C" w:rsidP="00F4650C">
      <w:pPr>
        <w:pStyle w:val="Corpodetexto"/>
        <w:rPr>
          <w:rFonts w:ascii="Times New Roman"/>
          <w:sz w:val="20"/>
        </w:rPr>
      </w:pPr>
      <w:r>
        <w:rPr>
          <w:noProof/>
          <w:lang w:val="pt-BR" w:eastAsia="pt-BR"/>
        </w:rPr>
        <mc:AlternateContent>
          <mc:Choice Requires="wpg">
            <w:drawing>
              <wp:anchor distT="0" distB="0" distL="114300" distR="114300" simplePos="0" relativeHeight="251659264" behindDoc="1" locked="0" layoutInCell="1" allowOverlap="1" wp14:anchorId="556C0CE6" wp14:editId="2D37BE2E">
                <wp:simplePos x="0" y="0"/>
                <wp:positionH relativeFrom="page">
                  <wp:posOffset>3162299</wp:posOffset>
                </wp:positionH>
                <wp:positionV relativeFrom="paragraph">
                  <wp:posOffset>-365760</wp:posOffset>
                </wp:positionV>
                <wp:extent cx="1457325" cy="116205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162050"/>
                          <a:chOff x="3664" y="-2281"/>
                          <a:chExt cx="4949" cy="2421"/>
                        </a:xfrm>
                      </wpg:grpSpPr>
                      <pic:pic xmlns:pic="http://schemas.openxmlformats.org/drawingml/2006/picture">
                        <pic:nvPicPr>
                          <pic:cNvPr id="7"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63" y="-2282"/>
                            <a:ext cx="4949" cy="2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23"/>
                        <wps:cNvSpPr>
                          <a:spLocks/>
                        </wps:cNvSpPr>
                        <wps:spPr bwMode="auto">
                          <a:xfrm>
                            <a:off x="4122" y="-473"/>
                            <a:ext cx="3048" cy="310"/>
                          </a:xfrm>
                          <a:custGeom>
                            <a:avLst/>
                            <a:gdLst>
                              <a:gd name="T0" fmla="+- 0 4122 4122"/>
                              <a:gd name="T1" fmla="*/ T0 w 3048"/>
                              <a:gd name="T2" fmla="+- 0 -473 -473"/>
                              <a:gd name="T3" fmla="*/ -473 h 310"/>
                              <a:gd name="T4" fmla="+- 0 4122 4122"/>
                              <a:gd name="T5" fmla="*/ T4 w 3048"/>
                              <a:gd name="T6" fmla="+- 0 -339 -473"/>
                              <a:gd name="T7" fmla="*/ -339 h 310"/>
                              <a:gd name="T8" fmla="+- 0 4122 4122"/>
                              <a:gd name="T9" fmla="*/ T8 w 3048"/>
                              <a:gd name="T10" fmla="+- 0 -170 -473"/>
                              <a:gd name="T11" fmla="*/ -170 h 310"/>
                              <a:gd name="T12" fmla="+- 0 4173 4122"/>
                              <a:gd name="T13" fmla="*/ T12 w 3048"/>
                              <a:gd name="T14" fmla="+- 0 -303 -473"/>
                              <a:gd name="T15" fmla="*/ -303 h 310"/>
                              <a:gd name="T16" fmla="+- 0 4275 4122"/>
                              <a:gd name="T17" fmla="*/ T16 w 3048"/>
                              <a:gd name="T18" fmla="+- 0 -339 -473"/>
                              <a:gd name="T19" fmla="*/ -339 h 310"/>
                              <a:gd name="T20" fmla="+- 0 4173 4122"/>
                              <a:gd name="T21" fmla="*/ T20 w 3048"/>
                              <a:gd name="T22" fmla="+- 0 -429 -473"/>
                              <a:gd name="T23" fmla="*/ -429 h 310"/>
                              <a:gd name="T24" fmla="+- 0 4275 4122"/>
                              <a:gd name="T25" fmla="*/ T24 w 3048"/>
                              <a:gd name="T26" fmla="+- 0 -473 -473"/>
                              <a:gd name="T27" fmla="*/ -473 h 310"/>
                              <a:gd name="T28" fmla="+- 0 4481 4122"/>
                              <a:gd name="T29" fmla="*/ T28 w 3048"/>
                              <a:gd name="T30" fmla="+- 0 -230 -473"/>
                              <a:gd name="T31" fmla="*/ -230 h 310"/>
                              <a:gd name="T32" fmla="+- 0 4436 4122"/>
                              <a:gd name="T33" fmla="*/ T32 w 3048"/>
                              <a:gd name="T34" fmla="+- 0 -344 -473"/>
                              <a:gd name="T35" fmla="*/ -344 h 310"/>
                              <a:gd name="T36" fmla="+- 0 4368 4122"/>
                              <a:gd name="T37" fmla="*/ T36 w 3048"/>
                              <a:gd name="T38" fmla="+- 0 -260 -473"/>
                              <a:gd name="T39" fmla="*/ -260 h 310"/>
                              <a:gd name="T40" fmla="+- 0 4436 4122"/>
                              <a:gd name="T41" fmla="*/ T40 w 3048"/>
                              <a:gd name="T42" fmla="+- 0 -260 -473"/>
                              <a:gd name="T43" fmla="*/ -260 h 310"/>
                              <a:gd name="T44" fmla="+- 0 4436 4122"/>
                              <a:gd name="T45" fmla="*/ T44 w 3048"/>
                              <a:gd name="T46" fmla="+- 0 -345 -473"/>
                              <a:gd name="T47" fmla="*/ -345 h 310"/>
                              <a:gd name="T48" fmla="+- 0 4385 4122"/>
                              <a:gd name="T49" fmla="*/ T48 w 3048"/>
                              <a:gd name="T50" fmla="+- 0 -387 -473"/>
                              <a:gd name="T51" fmla="*/ -387 h 310"/>
                              <a:gd name="T52" fmla="+- 0 4335 4122"/>
                              <a:gd name="T53" fmla="*/ T52 w 3048"/>
                              <a:gd name="T54" fmla="+- 0 -169 -473"/>
                              <a:gd name="T55" fmla="*/ -169 h 310"/>
                              <a:gd name="T56" fmla="+- 0 4445 4122"/>
                              <a:gd name="T57" fmla="*/ T56 w 3048"/>
                              <a:gd name="T58" fmla="+- 0 -230 -473"/>
                              <a:gd name="T59" fmla="*/ -230 h 310"/>
                              <a:gd name="T60" fmla="+- 0 4504 4122"/>
                              <a:gd name="T61" fmla="*/ T60 w 3048"/>
                              <a:gd name="T62" fmla="+- 0 -169 -473"/>
                              <a:gd name="T63" fmla="*/ -169 h 310"/>
                              <a:gd name="T64" fmla="+- 0 4700 4122"/>
                              <a:gd name="T65" fmla="*/ T64 w 3048"/>
                              <a:gd name="T66" fmla="+- 0 -357 -473"/>
                              <a:gd name="T67" fmla="*/ -357 h 310"/>
                              <a:gd name="T68" fmla="+- 0 4649 4122"/>
                              <a:gd name="T69" fmla="*/ T68 w 3048"/>
                              <a:gd name="T70" fmla="+- 0 -387 -473"/>
                              <a:gd name="T71" fmla="*/ -387 h 310"/>
                              <a:gd name="T72" fmla="+- 0 4589 4122"/>
                              <a:gd name="T73" fmla="*/ T72 w 3048"/>
                              <a:gd name="T74" fmla="+- 0 -387 -473"/>
                              <a:gd name="T75" fmla="*/ -387 h 310"/>
                              <a:gd name="T76" fmla="+- 0 4521 4122"/>
                              <a:gd name="T77" fmla="*/ T76 w 3048"/>
                              <a:gd name="T78" fmla="+- 0 -339 -473"/>
                              <a:gd name="T79" fmla="*/ -339 h 310"/>
                              <a:gd name="T80" fmla="+- 0 4504 4122"/>
                              <a:gd name="T81" fmla="*/ T80 w 3048"/>
                              <a:gd name="T82" fmla="+- 0 -260 -473"/>
                              <a:gd name="T83" fmla="*/ -260 h 310"/>
                              <a:gd name="T84" fmla="+- 0 4530 4122"/>
                              <a:gd name="T85" fmla="*/ T84 w 3048"/>
                              <a:gd name="T86" fmla="+- 0 -200 -473"/>
                              <a:gd name="T87" fmla="*/ -200 h 310"/>
                              <a:gd name="T88" fmla="+- 0 4572 4122"/>
                              <a:gd name="T89" fmla="*/ T88 w 3048"/>
                              <a:gd name="T90" fmla="+- 0 -176 -473"/>
                              <a:gd name="T91" fmla="*/ -176 h 310"/>
                              <a:gd name="T92" fmla="+- 0 4615 4122"/>
                              <a:gd name="T93" fmla="*/ T92 w 3048"/>
                              <a:gd name="T94" fmla="+- 0 -163 -473"/>
                              <a:gd name="T95" fmla="*/ -163 h 310"/>
                              <a:gd name="T96" fmla="+- 0 4674 4122"/>
                              <a:gd name="T97" fmla="*/ T96 w 3048"/>
                              <a:gd name="T98" fmla="+- 0 -182 -473"/>
                              <a:gd name="T99" fmla="*/ -182 h 310"/>
                              <a:gd name="T100" fmla="+- 0 4716 4122"/>
                              <a:gd name="T101" fmla="*/ T100 w 3048"/>
                              <a:gd name="T102" fmla="+- 0 -224 -473"/>
                              <a:gd name="T103" fmla="*/ -224 h 310"/>
                              <a:gd name="T104" fmla="+- 0 4666 4122"/>
                              <a:gd name="T105" fmla="*/ T104 w 3048"/>
                              <a:gd name="T106" fmla="+- 0 -212 -473"/>
                              <a:gd name="T107" fmla="*/ -212 h 310"/>
                              <a:gd name="T108" fmla="+- 0 4598 4122"/>
                              <a:gd name="T109" fmla="*/ T108 w 3048"/>
                              <a:gd name="T110" fmla="+- 0 -200 -473"/>
                              <a:gd name="T111" fmla="*/ -200 h 310"/>
                              <a:gd name="T112" fmla="+- 0 4572 4122"/>
                              <a:gd name="T113" fmla="*/ T112 w 3048"/>
                              <a:gd name="T114" fmla="+- 0 -212 -473"/>
                              <a:gd name="T115" fmla="*/ -212 h 310"/>
                              <a:gd name="T116" fmla="+- 0 4547 4122"/>
                              <a:gd name="T117" fmla="*/ T116 w 3048"/>
                              <a:gd name="T118" fmla="+- 0 -230 -473"/>
                              <a:gd name="T119" fmla="*/ -230 h 310"/>
                              <a:gd name="T120" fmla="+- 0 4538 4122"/>
                              <a:gd name="T121" fmla="*/ T120 w 3048"/>
                              <a:gd name="T122" fmla="+- 0 -309 -473"/>
                              <a:gd name="T123" fmla="*/ -309 h 310"/>
                              <a:gd name="T124" fmla="+- 0 4572 4122"/>
                              <a:gd name="T125" fmla="*/ T124 w 3048"/>
                              <a:gd name="T126" fmla="+- 0 -345 -473"/>
                              <a:gd name="T127" fmla="*/ -345 h 310"/>
                              <a:gd name="T128" fmla="+- 0 4598 4122"/>
                              <a:gd name="T129" fmla="*/ T128 w 3048"/>
                              <a:gd name="T130" fmla="+- 0 -357 -473"/>
                              <a:gd name="T131" fmla="*/ -357 h 310"/>
                              <a:gd name="T132" fmla="+- 0 4666 4122"/>
                              <a:gd name="T133" fmla="*/ T132 w 3048"/>
                              <a:gd name="T134" fmla="+- 0 -345 -473"/>
                              <a:gd name="T135" fmla="*/ -345 h 310"/>
                              <a:gd name="T136" fmla="+- 0 4716 4122"/>
                              <a:gd name="T137" fmla="*/ T136 w 3048"/>
                              <a:gd name="T138" fmla="+- 0 -333 -473"/>
                              <a:gd name="T139" fmla="*/ -333 h 310"/>
                              <a:gd name="T140" fmla="+- 0 6135 4122"/>
                              <a:gd name="T141" fmla="*/ T140 w 3048"/>
                              <a:gd name="T142" fmla="+- 0 -254 -473"/>
                              <a:gd name="T143" fmla="*/ -254 h 310"/>
                              <a:gd name="T144" fmla="+- 0 6073 4122"/>
                              <a:gd name="T145" fmla="*/ T144 w 3048"/>
                              <a:gd name="T146" fmla="+- 0 -412 -473"/>
                              <a:gd name="T147" fmla="*/ -412 h 310"/>
                              <a:gd name="T148" fmla="+- 0 6066 4122"/>
                              <a:gd name="T149" fmla="*/ T148 w 3048"/>
                              <a:gd name="T150" fmla="+- 0 -297 -473"/>
                              <a:gd name="T151" fmla="*/ -297 h 310"/>
                              <a:gd name="T152" fmla="+- 0 6024 4122"/>
                              <a:gd name="T153" fmla="*/ T152 w 3048"/>
                              <a:gd name="T154" fmla="+- 0 -412 -473"/>
                              <a:gd name="T155" fmla="*/ -412 h 310"/>
                              <a:gd name="T156" fmla="+- 0 6066 4122"/>
                              <a:gd name="T157" fmla="*/ T156 w 3048"/>
                              <a:gd name="T158" fmla="+- 0 -429 -473"/>
                              <a:gd name="T159" fmla="*/ -429 h 310"/>
                              <a:gd name="T160" fmla="+- 0 6007 4122"/>
                              <a:gd name="T161" fmla="*/ T160 w 3048"/>
                              <a:gd name="T162" fmla="+- 0 -472 -473"/>
                              <a:gd name="T163" fmla="*/ -472 h 310"/>
                              <a:gd name="T164" fmla="+- 0 5930 4122"/>
                              <a:gd name="T165" fmla="*/ T164 w 3048"/>
                              <a:gd name="T166" fmla="+- 0 -169 -473"/>
                              <a:gd name="T167" fmla="*/ -169 h 310"/>
                              <a:gd name="T168" fmla="+- 0 6083 4122"/>
                              <a:gd name="T169" fmla="*/ T168 w 3048"/>
                              <a:gd name="T170" fmla="+- 0 -254 -473"/>
                              <a:gd name="T171" fmla="*/ -254 h 310"/>
                              <a:gd name="T172" fmla="+- 0 6168 4122"/>
                              <a:gd name="T173" fmla="*/ T172 w 3048"/>
                              <a:gd name="T174" fmla="+- 0 -169 -473"/>
                              <a:gd name="T175" fmla="*/ -169 h 310"/>
                              <a:gd name="T176" fmla="+- 0 7008 4122"/>
                              <a:gd name="T177" fmla="*/ T176 w 3048"/>
                              <a:gd name="T178" fmla="+- 0 -473 -473"/>
                              <a:gd name="T179" fmla="*/ -473 h 310"/>
                              <a:gd name="T180" fmla="+- 0 7068 4122"/>
                              <a:gd name="T181" fmla="*/ T180 w 3048"/>
                              <a:gd name="T182" fmla="+- 0 -429 -473"/>
                              <a:gd name="T183" fmla="*/ -429 h 310"/>
                              <a:gd name="T184" fmla="+- 0 7110 4122"/>
                              <a:gd name="T185" fmla="*/ T184 w 3048"/>
                              <a:gd name="T186" fmla="+- 0 -170 -473"/>
                              <a:gd name="T187" fmla="*/ -170 h 310"/>
                              <a:gd name="T188" fmla="+- 0 7170 4122"/>
                              <a:gd name="T189" fmla="*/ T188 w 3048"/>
                              <a:gd name="T190" fmla="+- 0 -429 -473"/>
                              <a:gd name="T191" fmla="*/ -429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48" h="310">
                                <a:moveTo>
                                  <a:pt x="153" y="0"/>
                                </a:moveTo>
                                <a:lnTo>
                                  <a:pt x="0" y="0"/>
                                </a:lnTo>
                                <a:lnTo>
                                  <a:pt x="0" y="44"/>
                                </a:lnTo>
                                <a:lnTo>
                                  <a:pt x="0" y="134"/>
                                </a:lnTo>
                                <a:lnTo>
                                  <a:pt x="0" y="170"/>
                                </a:lnTo>
                                <a:lnTo>
                                  <a:pt x="0" y="303"/>
                                </a:lnTo>
                                <a:lnTo>
                                  <a:pt x="51" y="303"/>
                                </a:lnTo>
                                <a:lnTo>
                                  <a:pt x="51" y="170"/>
                                </a:lnTo>
                                <a:lnTo>
                                  <a:pt x="153" y="170"/>
                                </a:lnTo>
                                <a:lnTo>
                                  <a:pt x="153" y="134"/>
                                </a:lnTo>
                                <a:lnTo>
                                  <a:pt x="51" y="134"/>
                                </a:lnTo>
                                <a:lnTo>
                                  <a:pt x="51" y="44"/>
                                </a:lnTo>
                                <a:lnTo>
                                  <a:pt x="153" y="44"/>
                                </a:lnTo>
                                <a:lnTo>
                                  <a:pt x="153" y="0"/>
                                </a:lnTo>
                                <a:close/>
                                <a:moveTo>
                                  <a:pt x="382" y="304"/>
                                </a:moveTo>
                                <a:lnTo>
                                  <a:pt x="359" y="243"/>
                                </a:lnTo>
                                <a:lnTo>
                                  <a:pt x="347" y="213"/>
                                </a:lnTo>
                                <a:lnTo>
                                  <a:pt x="314" y="129"/>
                                </a:lnTo>
                                <a:lnTo>
                                  <a:pt x="314" y="213"/>
                                </a:lnTo>
                                <a:lnTo>
                                  <a:pt x="246" y="213"/>
                                </a:lnTo>
                                <a:lnTo>
                                  <a:pt x="280" y="128"/>
                                </a:lnTo>
                                <a:lnTo>
                                  <a:pt x="314" y="213"/>
                                </a:lnTo>
                                <a:lnTo>
                                  <a:pt x="314" y="129"/>
                                </a:lnTo>
                                <a:lnTo>
                                  <a:pt x="314" y="128"/>
                                </a:lnTo>
                                <a:lnTo>
                                  <a:pt x="297" y="86"/>
                                </a:lnTo>
                                <a:lnTo>
                                  <a:pt x="263" y="86"/>
                                </a:lnTo>
                                <a:lnTo>
                                  <a:pt x="179" y="304"/>
                                </a:lnTo>
                                <a:lnTo>
                                  <a:pt x="213" y="304"/>
                                </a:lnTo>
                                <a:lnTo>
                                  <a:pt x="238" y="243"/>
                                </a:lnTo>
                                <a:lnTo>
                                  <a:pt x="323" y="243"/>
                                </a:lnTo>
                                <a:lnTo>
                                  <a:pt x="348" y="304"/>
                                </a:lnTo>
                                <a:lnTo>
                                  <a:pt x="382" y="304"/>
                                </a:lnTo>
                                <a:close/>
                                <a:moveTo>
                                  <a:pt x="594" y="140"/>
                                </a:moveTo>
                                <a:lnTo>
                                  <a:pt x="578" y="116"/>
                                </a:lnTo>
                                <a:lnTo>
                                  <a:pt x="552" y="98"/>
                                </a:lnTo>
                                <a:lnTo>
                                  <a:pt x="527" y="86"/>
                                </a:lnTo>
                                <a:lnTo>
                                  <a:pt x="493" y="80"/>
                                </a:lnTo>
                                <a:lnTo>
                                  <a:pt x="467" y="86"/>
                                </a:lnTo>
                                <a:lnTo>
                                  <a:pt x="433" y="98"/>
                                </a:lnTo>
                                <a:lnTo>
                                  <a:pt x="399" y="134"/>
                                </a:lnTo>
                                <a:lnTo>
                                  <a:pt x="382" y="170"/>
                                </a:lnTo>
                                <a:lnTo>
                                  <a:pt x="382" y="213"/>
                                </a:lnTo>
                                <a:lnTo>
                                  <a:pt x="391" y="237"/>
                                </a:lnTo>
                                <a:lnTo>
                                  <a:pt x="408" y="273"/>
                                </a:lnTo>
                                <a:lnTo>
                                  <a:pt x="425" y="285"/>
                                </a:lnTo>
                                <a:lnTo>
                                  <a:pt x="450" y="297"/>
                                </a:lnTo>
                                <a:lnTo>
                                  <a:pt x="467" y="304"/>
                                </a:lnTo>
                                <a:lnTo>
                                  <a:pt x="493" y="310"/>
                                </a:lnTo>
                                <a:lnTo>
                                  <a:pt x="527" y="304"/>
                                </a:lnTo>
                                <a:lnTo>
                                  <a:pt x="552" y="291"/>
                                </a:lnTo>
                                <a:lnTo>
                                  <a:pt x="578" y="273"/>
                                </a:lnTo>
                                <a:lnTo>
                                  <a:pt x="594" y="249"/>
                                </a:lnTo>
                                <a:lnTo>
                                  <a:pt x="552" y="249"/>
                                </a:lnTo>
                                <a:lnTo>
                                  <a:pt x="544" y="261"/>
                                </a:lnTo>
                                <a:lnTo>
                                  <a:pt x="493" y="279"/>
                                </a:lnTo>
                                <a:lnTo>
                                  <a:pt x="476" y="273"/>
                                </a:lnTo>
                                <a:lnTo>
                                  <a:pt x="459" y="273"/>
                                </a:lnTo>
                                <a:lnTo>
                                  <a:pt x="450" y="261"/>
                                </a:lnTo>
                                <a:lnTo>
                                  <a:pt x="433" y="255"/>
                                </a:lnTo>
                                <a:lnTo>
                                  <a:pt x="425" y="243"/>
                                </a:lnTo>
                                <a:lnTo>
                                  <a:pt x="416" y="225"/>
                                </a:lnTo>
                                <a:lnTo>
                                  <a:pt x="416" y="164"/>
                                </a:lnTo>
                                <a:lnTo>
                                  <a:pt x="425" y="146"/>
                                </a:lnTo>
                                <a:lnTo>
                                  <a:pt x="450" y="128"/>
                                </a:lnTo>
                                <a:lnTo>
                                  <a:pt x="467" y="122"/>
                                </a:lnTo>
                                <a:lnTo>
                                  <a:pt x="476" y="116"/>
                                </a:lnTo>
                                <a:lnTo>
                                  <a:pt x="510" y="116"/>
                                </a:lnTo>
                                <a:lnTo>
                                  <a:pt x="544" y="128"/>
                                </a:lnTo>
                                <a:lnTo>
                                  <a:pt x="552" y="140"/>
                                </a:lnTo>
                                <a:lnTo>
                                  <a:pt x="594" y="140"/>
                                </a:lnTo>
                                <a:close/>
                                <a:moveTo>
                                  <a:pt x="2046" y="304"/>
                                </a:moveTo>
                                <a:lnTo>
                                  <a:pt x="2013" y="219"/>
                                </a:lnTo>
                                <a:lnTo>
                                  <a:pt x="1996" y="176"/>
                                </a:lnTo>
                                <a:lnTo>
                                  <a:pt x="1951" y="61"/>
                                </a:lnTo>
                                <a:lnTo>
                                  <a:pt x="1944" y="44"/>
                                </a:lnTo>
                                <a:lnTo>
                                  <a:pt x="1944" y="176"/>
                                </a:lnTo>
                                <a:lnTo>
                                  <a:pt x="1859" y="176"/>
                                </a:lnTo>
                                <a:lnTo>
                                  <a:pt x="1902" y="61"/>
                                </a:lnTo>
                                <a:lnTo>
                                  <a:pt x="1944" y="176"/>
                                </a:lnTo>
                                <a:lnTo>
                                  <a:pt x="1944" y="44"/>
                                </a:lnTo>
                                <a:lnTo>
                                  <a:pt x="1927" y="1"/>
                                </a:lnTo>
                                <a:lnTo>
                                  <a:pt x="1885" y="1"/>
                                </a:lnTo>
                                <a:lnTo>
                                  <a:pt x="1757" y="304"/>
                                </a:lnTo>
                                <a:lnTo>
                                  <a:pt x="1808" y="304"/>
                                </a:lnTo>
                                <a:lnTo>
                                  <a:pt x="1842" y="219"/>
                                </a:lnTo>
                                <a:lnTo>
                                  <a:pt x="1961" y="219"/>
                                </a:lnTo>
                                <a:lnTo>
                                  <a:pt x="1995" y="304"/>
                                </a:lnTo>
                                <a:lnTo>
                                  <a:pt x="2046" y="304"/>
                                </a:lnTo>
                                <a:close/>
                                <a:moveTo>
                                  <a:pt x="3048" y="0"/>
                                </a:moveTo>
                                <a:lnTo>
                                  <a:pt x="2886" y="0"/>
                                </a:lnTo>
                                <a:lnTo>
                                  <a:pt x="2886" y="44"/>
                                </a:lnTo>
                                <a:lnTo>
                                  <a:pt x="2946" y="44"/>
                                </a:lnTo>
                                <a:lnTo>
                                  <a:pt x="2946" y="303"/>
                                </a:lnTo>
                                <a:lnTo>
                                  <a:pt x="2988" y="303"/>
                                </a:lnTo>
                                <a:lnTo>
                                  <a:pt x="2988" y="44"/>
                                </a:lnTo>
                                <a:lnTo>
                                  <a:pt x="3048" y="44"/>
                                </a:lnTo>
                                <a:lnTo>
                                  <a:pt x="3048" y="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50" y="-388"/>
                            <a:ext cx="1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21"/>
                        <wps:cNvSpPr>
                          <a:spLocks/>
                        </wps:cNvSpPr>
                        <wps:spPr bwMode="auto">
                          <a:xfrm>
                            <a:off x="4928" y="-388"/>
                            <a:ext cx="1427" cy="219"/>
                          </a:xfrm>
                          <a:custGeom>
                            <a:avLst/>
                            <a:gdLst>
                              <a:gd name="T0" fmla="+- 0 4963 4929"/>
                              <a:gd name="T1" fmla="*/ T0 w 1427"/>
                              <a:gd name="T2" fmla="+- 0 -200 -388"/>
                              <a:gd name="T3" fmla="*/ -200 h 219"/>
                              <a:gd name="T4" fmla="+- 0 4929 4929"/>
                              <a:gd name="T5" fmla="*/ T4 w 1427"/>
                              <a:gd name="T6" fmla="+- 0 -388 -388"/>
                              <a:gd name="T7" fmla="*/ -388 h 219"/>
                              <a:gd name="T8" fmla="+- 0 4929 4929"/>
                              <a:gd name="T9" fmla="*/ T8 w 1427"/>
                              <a:gd name="T10" fmla="+- 0 -170 -388"/>
                              <a:gd name="T11" fmla="*/ -170 h 219"/>
                              <a:gd name="T12" fmla="+- 0 5031 4929"/>
                              <a:gd name="T13" fmla="*/ T12 w 1427"/>
                              <a:gd name="T14" fmla="+- 0 -200 -388"/>
                              <a:gd name="T15" fmla="*/ -200 h 219"/>
                              <a:gd name="T16" fmla="+- 0 5226 4929"/>
                              <a:gd name="T17" fmla="*/ T16 w 1427"/>
                              <a:gd name="T18" fmla="+- 0 -339 -388"/>
                              <a:gd name="T19" fmla="*/ -339 h 219"/>
                              <a:gd name="T20" fmla="+- 0 5209 4929"/>
                              <a:gd name="T21" fmla="*/ T20 w 1427"/>
                              <a:gd name="T22" fmla="+- 0 -278 -388"/>
                              <a:gd name="T23" fmla="*/ -278 h 219"/>
                              <a:gd name="T24" fmla="+- 0 5183 4929"/>
                              <a:gd name="T25" fmla="*/ T24 w 1427"/>
                              <a:gd name="T26" fmla="+- 0 -218 -388"/>
                              <a:gd name="T27" fmla="*/ -218 h 219"/>
                              <a:gd name="T28" fmla="+- 0 5124 4929"/>
                              <a:gd name="T29" fmla="*/ T28 w 1427"/>
                              <a:gd name="T30" fmla="+- 0 -200 -388"/>
                              <a:gd name="T31" fmla="*/ -200 h 219"/>
                              <a:gd name="T32" fmla="+- 0 5090 4929"/>
                              <a:gd name="T33" fmla="*/ T32 w 1427"/>
                              <a:gd name="T34" fmla="+- 0 -357 -388"/>
                              <a:gd name="T35" fmla="*/ -357 h 219"/>
                              <a:gd name="T36" fmla="+- 0 5175 4929"/>
                              <a:gd name="T37" fmla="*/ T36 w 1427"/>
                              <a:gd name="T38" fmla="+- 0 -345 -388"/>
                              <a:gd name="T39" fmla="*/ -345 h 219"/>
                              <a:gd name="T40" fmla="+- 0 5209 4929"/>
                              <a:gd name="T41" fmla="*/ T40 w 1427"/>
                              <a:gd name="T42" fmla="+- 0 -278 -388"/>
                              <a:gd name="T43" fmla="*/ -278 h 219"/>
                              <a:gd name="T44" fmla="+- 0 5175 4929"/>
                              <a:gd name="T45" fmla="*/ T44 w 1427"/>
                              <a:gd name="T46" fmla="+- 0 -381 -388"/>
                              <a:gd name="T47" fmla="*/ -381 h 219"/>
                              <a:gd name="T48" fmla="+- 0 5056 4929"/>
                              <a:gd name="T49" fmla="*/ T48 w 1427"/>
                              <a:gd name="T50" fmla="+- 0 -387 -388"/>
                              <a:gd name="T51" fmla="*/ -387 h 219"/>
                              <a:gd name="T52" fmla="+- 0 5149 4929"/>
                              <a:gd name="T53" fmla="*/ T52 w 1427"/>
                              <a:gd name="T54" fmla="+- 0 -169 -388"/>
                              <a:gd name="T55" fmla="*/ -169 h 219"/>
                              <a:gd name="T56" fmla="+- 0 5212 4929"/>
                              <a:gd name="T57" fmla="*/ T56 w 1427"/>
                              <a:gd name="T58" fmla="+- 0 -200 -388"/>
                              <a:gd name="T59" fmla="*/ -200 h 219"/>
                              <a:gd name="T60" fmla="+- 0 5243 4929"/>
                              <a:gd name="T61" fmla="*/ T60 w 1427"/>
                              <a:gd name="T62" fmla="+- 0 -248 -388"/>
                              <a:gd name="T63" fmla="*/ -248 h 219"/>
                              <a:gd name="T64" fmla="+- 0 5446 4929"/>
                              <a:gd name="T65" fmla="*/ T64 w 1427"/>
                              <a:gd name="T66" fmla="+- 0 -169 -388"/>
                              <a:gd name="T67" fmla="*/ -169 h 219"/>
                              <a:gd name="T68" fmla="+- 0 5408 4929"/>
                              <a:gd name="T69" fmla="*/ T68 w 1427"/>
                              <a:gd name="T70" fmla="+- 0 -260 -388"/>
                              <a:gd name="T71" fmla="*/ -260 h 219"/>
                              <a:gd name="T72" fmla="+- 0 5370 4929"/>
                              <a:gd name="T73" fmla="*/ T72 w 1427"/>
                              <a:gd name="T74" fmla="+- 0 -348 -388"/>
                              <a:gd name="T75" fmla="*/ -348 h 219"/>
                              <a:gd name="T76" fmla="+- 0 5311 4929"/>
                              <a:gd name="T77" fmla="*/ T76 w 1427"/>
                              <a:gd name="T78" fmla="+- 0 -260 -388"/>
                              <a:gd name="T79" fmla="*/ -260 h 219"/>
                              <a:gd name="T80" fmla="+- 0 5370 4929"/>
                              <a:gd name="T81" fmla="*/ T80 w 1427"/>
                              <a:gd name="T82" fmla="+- 0 -260 -388"/>
                              <a:gd name="T83" fmla="*/ -260 h 219"/>
                              <a:gd name="T84" fmla="+- 0 5353 4929"/>
                              <a:gd name="T85" fmla="*/ T84 w 1427"/>
                              <a:gd name="T86" fmla="+- 0 -387 -388"/>
                              <a:gd name="T87" fmla="*/ -387 h 219"/>
                              <a:gd name="T88" fmla="+- 0 5234 4929"/>
                              <a:gd name="T89" fmla="*/ T88 w 1427"/>
                              <a:gd name="T90" fmla="+- 0 -169 -388"/>
                              <a:gd name="T91" fmla="*/ -169 h 219"/>
                              <a:gd name="T92" fmla="+- 0 5294 4929"/>
                              <a:gd name="T93" fmla="*/ T92 w 1427"/>
                              <a:gd name="T94" fmla="+- 0 -230 -388"/>
                              <a:gd name="T95" fmla="*/ -230 h 219"/>
                              <a:gd name="T96" fmla="+- 0 5404 4929"/>
                              <a:gd name="T97" fmla="*/ T96 w 1427"/>
                              <a:gd name="T98" fmla="+- 0 -169 -388"/>
                              <a:gd name="T99" fmla="*/ -169 h 219"/>
                              <a:gd name="T100" fmla="+- 0 5642 4929"/>
                              <a:gd name="T101" fmla="*/ T100 w 1427"/>
                              <a:gd name="T102" fmla="+- 0 -278 -388"/>
                              <a:gd name="T103" fmla="*/ -278 h 219"/>
                              <a:gd name="T104" fmla="+- 0 5633 4929"/>
                              <a:gd name="T105" fmla="*/ T104 w 1427"/>
                              <a:gd name="T106" fmla="+- 0 -321 -388"/>
                              <a:gd name="T107" fmla="*/ -321 h 219"/>
                              <a:gd name="T108" fmla="+- 0 5608 4929"/>
                              <a:gd name="T109" fmla="*/ T108 w 1427"/>
                              <a:gd name="T110" fmla="+- 0 -357 -388"/>
                              <a:gd name="T111" fmla="*/ -357 h 219"/>
                              <a:gd name="T112" fmla="+- 0 5599 4929"/>
                              <a:gd name="T113" fmla="*/ T112 w 1427"/>
                              <a:gd name="T114" fmla="+- 0 -242 -388"/>
                              <a:gd name="T115" fmla="*/ -242 h 219"/>
                              <a:gd name="T116" fmla="+- 0 5557 4929"/>
                              <a:gd name="T117" fmla="*/ T116 w 1427"/>
                              <a:gd name="T118" fmla="+- 0 -206 -388"/>
                              <a:gd name="T119" fmla="*/ -206 h 219"/>
                              <a:gd name="T120" fmla="+- 0 5489 4929"/>
                              <a:gd name="T121" fmla="*/ T120 w 1427"/>
                              <a:gd name="T122" fmla="+- 0 -200 -388"/>
                              <a:gd name="T123" fmla="*/ -200 h 219"/>
                              <a:gd name="T124" fmla="+- 0 5540 4929"/>
                              <a:gd name="T125" fmla="*/ T124 w 1427"/>
                              <a:gd name="T126" fmla="+- 0 -357 -388"/>
                              <a:gd name="T127" fmla="*/ -357 h 219"/>
                              <a:gd name="T128" fmla="+- 0 5599 4929"/>
                              <a:gd name="T129" fmla="*/ T128 w 1427"/>
                              <a:gd name="T130" fmla="+- 0 -309 -388"/>
                              <a:gd name="T131" fmla="*/ -309 h 219"/>
                              <a:gd name="T132" fmla="+- 0 5608 4929"/>
                              <a:gd name="T133" fmla="*/ T132 w 1427"/>
                              <a:gd name="T134" fmla="+- 0 -357 -388"/>
                              <a:gd name="T135" fmla="*/ -357 h 219"/>
                              <a:gd name="T136" fmla="+- 0 5548 4929"/>
                              <a:gd name="T137" fmla="*/ T136 w 1427"/>
                              <a:gd name="T138" fmla="+- 0 -387 -388"/>
                              <a:gd name="T139" fmla="*/ -387 h 219"/>
                              <a:gd name="T140" fmla="+- 0 5455 4929"/>
                              <a:gd name="T141" fmla="*/ T140 w 1427"/>
                              <a:gd name="T142" fmla="+- 0 -169 -388"/>
                              <a:gd name="T143" fmla="*/ -169 h 219"/>
                              <a:gd name="T144" fmla="+- 0 5565 4929"/>
                              <a:gd name="T145" fmla="*/ T144 w 1427"/>
                              <a:gd name="T146" fmla="+- 0 -176 -388"/>
                              <a:gd name="T147" fmla="*/ -176 h 219"/>
                              <a:gd name="T148" fmla="+- 0 5608 4929"/>
                              <a:gd name="T149" fmla="*/ T148 w 1427"/>
                              <a:gd name="T150" fmla="+- 0 -200 -388"/>
                              <a:gd name="T151" fmla="*/ -200 h 219"/>
                              <a:gd name="T152" fmla="+- 0 5625 4929"/>
                              <a:gd name="T153" fmla="*/ T152 w 1427"/>
                              <a:gd name="T154" fmla="+- 0 -224 -388"/>
                              <a:gd name="T155" fmla="*/ -224 h 219"/>
                              <a:gd name="T156" fmla="+- 0 5642 4929"/>
                              <a:gd name="T157" fmla="*/ T156 w 1427"/>
                              <a:gd name="T158" fmla="+- 0 -278 -388"/>
                              <a:gd name="T159" fmla="*/ -278 h 219"/>
                              <a:gd name="T160" fmla="+- 0 5667 4929"/>
                              <a:gd name="T161" fmla="*/ T160 w 1427"/>
                              <a:gd name="T162" fmla="+- 0 -388 -388"/>
                              <a:gd name="T163" fmla="*/ -388 h 219"/>
                              <a:gd name="T164" fmla="+- 0 5667 4929"/>
                              <a:gd name="T165" fmla="*/ T164 w 1427"/>
                              <a:gd name="T166" fmla="+- 0 -291 -388"/>
                              <a:gd name="T167" fmla="*/ -291 h 219"/>
                              <a:gd name="T168" fmla="+- 0 5667 4929"/>
                              <a:gd name="T169" fmla="*/ T168 w 1427"/>
                              <a:gd name="T170" fmla="+- 0 -200 -388"/>
                              <a:gd name="T171" fmla="*/ -200 h 219"/>
                              <a:gd name="T172" fmla="+- 0 5786 4929"/>
                              <a:gd name="T173" fmla="*/ T172 w 1427"/>
                              <a:gd name="T174" fmla="+- 0 -170 -388"/>
                              <a:gd name="T175" fmla="*/ -170 h 219"/>
                              <a:gd name="T176" fmla="+- 0 5701 4929"/>
                              <a:gd name="T177" fmla="*/ T176 w 1427"/>
                              <a:gd name="T178" fmla="+- 0 -200 -388"/>
                              <a:gd name="T179" fmla="*/ -200 h 219"/>
                              <a:gd name="T180" fmla="+- 0 5786 4929"/>
                              <a:gd name="T181" fmla="*/ T180 w 1427"/>
                              <a:gd name="T182" fmla="+- 0 -266 -388"/>
                              <a:gd name="T183" fmla="*/ -266 h 219"/>
                              <a:gd name="T184" fmla="+- 0 5701 4929"/>
                              <a:gd name="T185" fmla="*/ T184 w 1427"/>
                              <a:gd name="T186" fmla="+- 0 -291 -388"/>
                              <a:gd name="T187" fmla="*/ -291 h 219"/>
                              <a:gd name="T188" fmla="+- 0 5786 4929"/>
                              <a:gd name="T189" fmla="*/ T188 w 1427"/>
                              <a:gd name="T190" fmla="+- 0 -358 -388"/>
                              <a:gd name="T191" fmla="*/ -358 h 219"/>
                              <a:gd name="T192" fmla="+- 0 6355 4929"/>
                              <a:gd name="T193" fmla="*/ T192 w 1427"/>
                              <a:gd name="T194" fmla="+- 0 -387 -388"/>
                              <a:gd name="T195" fmla="*/ -387 h 219"/>
                              <a:gd name="T196" fmla="+- 0 6321 4929"/>
                              <a:gd name="T197" fmla="*/ T196 w 1427"/>
                              <a:gd name="T198" fmla="+- 0 -224 -388"/>
                              <a:gd name="T199" fmla="*/ -224 h 219"/>
                              <a:gd name="T200" fmla="+- 0 6176 4929"/>
                              <a:gd name="T201" fmla="*/ T200 w 1427"/>
                              <a:gd name="T202" fmla="+- 0 -387 -388"/>
                              <a:gd name="T203" fmla="*/ -387 h 219"/>
                              <a:gd name="T204" fmla="+- 0 6210 4929"/>
                              <a:gd name="T205" fmla="*/ T204 w 1427"/>
                              <a:gd name="T206" fmla="+- 0 -169 -388"/>
                              <a:gd name="T207" fmla="*/ -169 h 219"/>
                              <a:gd name="T208" fmla="+- 0 6321 4929"/>
                              <a:gd name="T209" fmla="*/ T208 w 1427"/>
                              <a:gd name="T210" fmla="+- 0 -169 -388"/>
                              <a:gd name="T211" fmla="*/ -169 h 219"/>
                              <a:gd name="T212" fmla="+- 0 6355 4929"/>
                              <a:gd name="T213" fmla="*/ T212 w 1427"/>
                              <a:gd name="T214" fmla="+- 0 -387 -388"/>
                              <a:gd name="T215" fmla="*/ -387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27" h="219">
                                <a:moveTo>
                                  <a:pt x="102" y="188"/>
                                </a:moveTo>
                                <a:lnTo>
                                  <a:pt x="34" y="188"/>
                                </a:lnTo>
                                <a:lnTo>
                                  <a:pt x="34" y="0"/>
                                </a:lnTo>
                                <a:lnTo>
                                  <a:pt x="0" y="0"/>
                                </a:lnTo>
                                <a:lnTo>
                                  <a:pt x="0" y="188"/>
                                </a:lnTo>
                                <a:lnTo>
                                  <a:pt x="0" y="218"/>
                                </a:lnTo>
                                <a:lnTo>
                                  <a:pt x="102" y="218"/>
                                </a:lnTo>
                                <a:lnTo>
                                  <a:pt x="102" y="188"/>
                                </a:lnTo>
                                <a:close/>
                                <a:moveTo>
                                  <a:pt x="314" y="85"/>
                                </a:moveTo>
                                <a:lnTo>
                                  <a:pt x="297" y="49"/>
                                </a:lnTo>
                                <a:lnTo>
                                  <a:pt x="280" y="31"/>
                                </a:lnTo>
                                <a:lnTo>
                                  <a:pt x="280" y="110"/>
                                </a:lnTo>
                                <a:lnTo>
                                  <a:pt x="271" y="146"/>
                                </a:lnTo>
                                <a:lnTo>
                                  <a:pt x="254" y="170"/>
                                </a:lnTo>
                                <a:lnTo>
                                  <a:pt x="229" y="182"/>
                                </a:lnTo>
                                <a:lnTo>
                                  <a:pt x="195" y="188"/>
                                </a:lnTo>
                                <a:lnTo>
                                  <a:pt x="161" y="188"/>
                                </a:lnTo>
                                <a:lnTo>
                                  <a:pt x="161" y="31"/>
                                </a:lnTo>
                                <a:lnTo>
                                  <a:pt x="212" y="31"/>
                                </a:lnTo>
                                <a:lnTo>
                                  <a:pt x="246" y="43"/>
                                </a:lnTo>
                                <a:lnTo>
                                  <a:pt x="271" y="79"/>
                                </a:lnTo>
                                <a:lnTo>
                                  <a:pt x="280" y="110"/>
                                </a:lnTo>
                                <a:lnTo>
                                  <a:pt x="280" y="31"/>
                                </a:lnTo>
                                <a:lnTo>
                                  <a:pt x="246" y="7"/>
                                </a:lnTo>
                                <a:lnTo>
                                  <a:pt x="220" y="1"/>
                                </a:lnTo>
                                <a:lnTo>
                                  <a:pt x="127" y="1"/>
                                </a:lnTo>
                                <a:lnTo>
                                  <a:pt x="127" y="219"/>
                                </a:lnTo>
                                <a:lnTo>
                                  <a:pt x="220" y="219"/>
                                </a:lnTo>
                                <a:lnTo>
                                  <a:pt x="271" y="200"/>
                                </a:lnTo>
                                <a:lnTo>
                                  <a:pt x="283" y="188"/>
                                </a:lnTo>
                                <a:lnTo>
                                  <a:pt x="305" y="164"/>
                                </a:lnTo>
                                <a:lnTo>
                                  <a:pt x="314" y="140"/>
                                </a:lnTo>
                                <a:lnTo>
                                  <a:pt x="314" y="85"/>
                                </a:lnTo>
                                <a:close/>
                                <a:moveTo>
                                  <a:pt x="517" y="219"/>
                                </a:moveTo>
                                <a:lnTo>
                                  <a:pt x="492" y="158"/>
                                </a:lnTo>
                                <a:lnTo>
                                  <a:pt x="479" y="128"/>
                                </a:lnTo>
                                <a:lnTo>
                                  <a:pt x="442" y="43"/>
                                </a:lnTo>
                                <a:lnTo>
                                  <a:pt x="441" y="40"/>
                                </a:lnTo>
                                <a:lnTo>
                                  <a:pt x="441" y="128"/>
                                </a:lnTo>
                                <a:lnTo>
                                  <a:pt x="382" y="128"/>
                                </a:lnTo>
                                <a:lnTo>
                                  <a:pt x="407" y="43"/>
                                </a:lnTo>
                                <a:lnTo>
                                  <a:pt x="441" y="128"/>
                                </a:lnTo>
                                <a:lnTo>
                                  <a:pt x="441" y="40"/>
                                </a:lnTo>
                                <a:lnTo>
                                  <a:pt x="424" y="1"/>
                                </a:lnTo>
                                <a:lnTo>
                                  <a:pt x="399" y="1"/>
                                </a:lnTo>
                                <a:lnTo>
                                  <a:pt x="305" y="219"/>
                                </a:lnTo>
                                <a:lnTo>
                                  <a:pt x="339" y="219"/>
                                </a:lnTo>
                                <a:lnTo>
                                  <a:pt x="365" y="158"/>
                                </a:lnTo>
                                <a:lnTo>
                                  <a:pt x="458" y="158"/>
                                </a:lnTo>
                                <a:lnTo>
                                  <a:pt x="475" y="219"/>
                                </a:lnTo>
                                <a:lnTo>
                                  <a:pt x="517" y="219"/>
                                </a:lnTo>
                                <a:close/>
                                <a:moveTo>
                                  <a:pt x="713" y="110"/>
                                </a:moveTo>
                                <a:lnTo>
                                  <a:pt x="704" y="85"/>
                                </a:lnTo>
                                <a:lnTo>
                                  <a:pt x="704" y="67"/>
                                </a:lnTo>
                                <a:lnTo>
                                  <a:pt x="696" y="49"/>
                                </a:lnTo>
                                <a:lnTo>
                                  <a:pt x="679" y="31"/>
                                </a:lnTo>
                                <a:lnTo>
                                  <a:pt x="679" y="110"/>
                                </a:lnTo>
                                <a:lnTo>
                                  <a:pt x="670" y="146"/>
                                </a:lnTo>
                                <a:lnTo>
                                  <a:pt x="653" y="170"/>
                                </a:lnTo>
                                <a:lnTo>
                                  <a:pt x="628" y="182"/>
                                </a:lnTo>
                                <a:lnTo>
                                  <a:pt x="594" y="188"/>
                                </a:lnTo>
                                <a:lnTo>
                                  <a:pt x="560" y="188"/>
                                </a:lnTo>
                                <a:lnTo>
                                  <a:pt x="560" y="31"/>
                                </a:lnTo>
                                <a:lnTo>
                                  <a:pt x="611" y="31"/>
                                </a:lnTo>
                                <a:lnTo>
                                  <a:pt x="645" y="43"/>
                                </a:lnTo>
                                <a:lnTo>
                                  <a:pt x="670" y="79"/>
                                </a:lnTo>
                                <a:lnTo>
                                  <a:pt x="679" y="110"/>
                                </a:lnTo>
                                <a:lnTo>
                                  <a:pt x="679" y="31"/>
                                </a:lnTo>
                                <a:lnTo>
                                  <a:pt x="645" y="7"/>
                                </a:lnTo>
                                <a:lnTo>
                                  <a:pt x="619" y="1"/>
                                </a:lnTo>
                                <a:lnTo>
                                  <a:pt x="526" y="1"/>
                                </a:lnTo>
                                <a:lnTo>
                                  <a:pt x="526" y="219"/>
                                </a:lnTo>
                                <a:lnTo>
                                  <a:pt x="611" y="219"/>
                                </a:lnTo>
                                <a:lnTo>
                                  <a:pt x="636" y="212"/>
                                </a:lnTo>
                                <a:lnTo>
                                  <a:pt x="653" y="206"/>
                                </a:lnTo>
                                <a:lnTo>
                                  <a:pt x="679" y="188"/>
                                </a:lnTo>
                                <a:lnTo>
                                  <a:pt x="687" y="182"/>
                                </a:lnTo>
                                <a:lnTo>
                                  <a:pt x="696" y="164"/>
                                </a:lnTo>
                                <a:lnTo>
                                  <a:pt x="704" y="140"/>
                                </a:lnTo>
                                <a:lnTo>
                                  <a:pt x="713" y="110"/>
                                </a:lnTo>
                                <a:close/>
                                <a:moveTo>
                                  <a:pt x="857" y="0"/>
                                </a:moveTo>
                                <a:lnTo>
                                  <a:pt x="738" y="0"/>
                                </a:lnTo>
                                <a:lnTo>
                                  <a:pt x="738" y="30"/>
                                </a:lnTo>
                                <a:lnTo>
                                  <a:pt x="738" y="97"/>
                                </a:lnTo>
                                <a:lnTo>
                                  <a:pt x="738" y="122"/>
                                </a:lnTo>
                                <a:lnTo>
                                  <a:pt x="738" y="188"/>
                                </a:lnTo>
                                <a:lnTo>
                                  <a:pt x="738" y="218"/>
                                </a:lnTo>
                                <a:lnTo>
                                  <a:pt x="857" y="218"/>
                                </a:lnTo>
                                <a:lnTo>
                                  <a:pt x="857" y="188"/>
                                </a:lnTo>
                                <a:lnTo>
                                  <a:pt x="772" y="188"/>
                                </a:lnTo>
                                <a:lnTo>
                                  <a:pt x="772" y="122"/>
                                </a:lnTo>
                                <a:lnTo>
                                  <a:pt x="857" y="122"/>
                                </a:lnTo>
                                <a:lnTo>
                                  <a:pt x="857" y="97"/>
                                </a:lnTo>
                                <a:lnTo>
                                  <a:pt x="772" y="97"/>
                                </a:lnTo>
                                <a:lnTo>
                                  <a:pt x="772" y="30"/>
                                </a:lnTo>
                                <a:lnTo>
                                  <a:pt x="857" y="30"/>
                                </a:lnTo>
                                <a:lnTo>
                                  <a:pt x="857" y="0"/>
                                </a:lnTo>
                                <a:close/>
                                <a:moveTo>
                                  <a:pt x="1426" y="1"/>
                                </a:moveTo>
                                <a:lnTo>
                                  <a:pt x="1392" y="1"/>
                                </a:lnTo>
                                <a:lnTo>
                                  <a:pt x="1392" y="164"/>
                                </a:lnTo>
                                <a:lnTo>
                                  <a:pt x="1281" y="1"/>
                                </a:lnTo>
                                <a:lnTo>
                                  <a:pt x="1247" y="1"/>
                                </a:lnTo>
                                <a:lnTo>
                                  <a:pt x="1247" y="219"/>
                                </a:lnTo>
                                <a:lnTo>
                                  <a:pt x="1281" y="219"/>
                                </a:lnTo>
                                <a:lnTo>
                                  <a:pt x="1281" y="49"/>
                                </a:lnTo>
                                <a:lnTo>
                                  <a:pt x="1392" y="219"/>
                                </a:lnTo>
                                <a:lnTo>
                                  <a:pt x="1426" y="219"/>
                                </a:lnTo>
                                <a:lnTo>
                                  <a:pt x="1426" y="1"/>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88" y="-460"/>
                            <a:ext cx="25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77" y="-394"/>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8"/>
                        <wps:cNvSpPr>
                          <a:spLocks/>
                        </wps:cNvSpPr>
                        <wps:spPr bwMode="auto">
                          <a:xfrm>
                            <a:off x="7186" y="-388"/>
                            <a:ext cx="119" cy="219"/>
                          </a:xfrm>
                          <a:custGeom>
                            <a:avLst/>
                            <a:gdLst>
                              <a:gd name="T0" fmla="+- 0 7305 7187"/>
                              <a:gd name="T1" fmla="*/ T0 w 119"/>
                              <a:gd name="T2" fmla="+- 0 -388 -388"/>
                              <a:gd name="T3" fmla="*/ -388 h 219"/>
                              <a:gd name="T4" fmla="+- 0 7187 7187"/>
                              <a:gd name="T5" fmla="*/ T4 w 119"/>
                              <a:gd name="T6" fmla="+- 0 -388 -388"/>
                              <a:gd name="T7" fmla="*/ -388 h 219"/>
                              <a:gd name="T8" fmla="+- 0 7187 7187"/>
                              <a:gd name="T9" fmla="*/ T8 w 119"/>
                              <a:gd name="T10" fmla="+- 0 -358 -388"/>
                              <a:gd name="T11" fmla="*/ -358 h 219"/>
                              <a:gd name="T12" fmla="+- 0 7187 7187"/>
                              <a:gd name="T13" fmla="*/ T12 w 119"/>
                              <a:gd name="T14" fmla="+- 0 -291 -388"/>
                              <a:gd name="T15" fmla="*/ -291 h 219"/>
                              <a:gd name="T16" fmla="+- 0 7187 7187"/>
                              <a:gd name="T17" fmla="*/ T16 w 119"/>
                              <a:gd name="T18" fmla="+- 0 -266 -388"/>
                              <a:gd name="T19" fmla="*/ -266 h 219"/>
                              <a:gd name="T20" fmla="+- 0 7187 7187"/>
                              <a:gd name="T21" fmla="*/ T20 w 119"/>
                              <a:gd name="T22" fmla="+- 0 -200 -388"/>
                              <a:gd name="T23" fmla="*/ -200 h 219"/>
                              <a:gd name="T24" fmla="+- 0 7187 7187"/>
                              <a:gd name="T25" fmla="*/ T24 w 119"/>
                              <a:gd name="T26" fmla="+- 0 -170 -388"/>
                              <a:gd name="T27" fmla="*/ -170 h 219"/>
                              <a:gd name="T28" fmla="+- 0 7305 7187"/>
                              <a:gd name="T29" fmla="*/ T28 w 119"/>
                              <a:gd name="T30" fmla="+- 0 -170 -388"/>
                              <a:gd name="T31" fmla="*/ -170 h 219"/>
                              <a:gd name="T32" fmla="+- 0 7305 7187"/>
                              <a:gd name="T33" fmla="*/ T32 w 119"/>
                              <a:gd name="T34" fmla="+- 0 -200 -388"/>
                              <a:gd name="T35" fmla="*/ -200 h 219"/>
                              <a:gd name="T36" fmla="+- 0 7220 7187"/>
                              <a:gd name="T37" fmla="*/ T36 w 119"/>
                              <a:gd name="T38" fmla="+- 0 -200 -388"/>
                              <a:gd name="T39" fmla="*/ -200 h 219"/>
                              <a:gd name="T40" fmla="+- 0 7220 7187"/>
                              <a:gd name="T41" fmla="*/ T40 w 119"/>
                              <a:gd name="T42" fmla="+- 0 -266 -388"/>
                              <a:gd name="T43" fmla="*/ -266 h 219"/>
                              <a:gd name="T44" fmla="+- 0 7305 7187"/>
                              <a:gd name="T45" fmla="*/ T44 w 119"/>
                              <a:gd name="T46" fmla="+- 0 -266 -388"/>
                              <a:gd name="T47" fmla="*/ -266 h 219"/>
                              <a:gd name="T48" fmla="+- 0 7305 7187"/>
                              <a:gd name="T49" fmla="*/ T48 w 119"/>
                              <a:gd name="T50" fmla="+- 0 -291 -388"/>
                              <a:gd name="T51" fmla="*/ -291 h 219"/>
                              <a:gd name="T52" fmla="+- 0 7220 7187"/>
                              <a:gd name="T53" fmla="*/ T52 w 119"/>
                              <a:gd name="T54" fmla="+- 0 -291 -388"/>
                              <a:gd name="T55" fmla="*/ -291 h 219"/>
                              <a:gd name="T56" fmla="+- 0 7220 7187"/>
                              <a:gd name="T57" fmla="*/ T56 w 119"/>
                              <a:gd name="T58" fmla="+- 0 -358 -388"/>
                              <a:gd name="T59" fmla="*/ -358 h 219"/>
                              <a:gd name="T60" fmla="+- 0 7305 7187"/>
                              <a:gd name="T61" fmla="*/ T60 w 119"/>
                              <a:gd name="T62" fmla="+- 0 -358 -388"/>
                              <a:gd name="T63" fmla="*/ -358 h 219"/>
                              <a:gd name="T64" fmla="+- 0 7305 7187"/>
                              <a:gd name="T65" fmla="*/ T64 w 119"/>
                              <a:gd name="T66" fmla="+- 0 -388 -388"/>
                              <a:gd name="T67" fmla="*/ -38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9" h="219">
                                <a:moveTo>
                                  <a:pt x="118" y="0"/>
                                </a:moveTo>
                                <a:lnTo>
                                  <a:pt x="0" y="0"/>
                                </a:lnTo>
                                <a:lnTo>
                                  <a:pt x="0" y="30"/>
                                </a:lnTo>
                                <a:lnTo>
                                  <a:pt x="0" y="97"/>
                                </a:lnTo>
                                <a:lnTo>
                                  <a:pt x="0" y="122"/>
                                </a:lnTo>
                                <a:lnTo>
                                  <a:pt x="0" y="188"/>
                                </a:lnTo>
                                <a:lnTo>
                                  <a:pt x="0" y="218"/>
                                </a:lnTo>
                                <a:lnTo>
                                  <a:pt x="118" y="218"/>
                                </a:lnTo>
                                <a:lnTo>
                                  <a:pt x="118" y="188"/>
                                </a:lnTo>
                                <a:lnTo>
                                  <a:pt x="33" y="188"/>
                                </a:lnTo>
                                <a:lnTo>
                                  <a:pt x="33" y="122"/>
                                </a:lnTo>
                                <a:lnTo>
                                  <a:pt x="118" y="122"/>
                                </a:lnTo>
                                <a:lnTo>
                                  <a:pt x="118" y="97"/>
                                </a:lnTo>
                                <a:lnTo>
                                  <a:pt x="33" y="97"/>
                                </a:lnTo>
                                <a:lnTo>
                                  <a:pt x="33" y="30"/>
                                </a:lnTo>
                                <a:lnTo>
                                  <a:pt x="118" y="30"/>
                                </a:lnTo>
                                <a:lnTo>
                                  <a:pt x="118" y="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347" y="-388"/>
                            <a:ext cx="37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6"/>
                        <wps:cNvSpPr>
                          <a:spLocks noChangeArrowheads="1"/>
                        </wps:cNvSpPr>
                        <wps:spPr bwMode="auto">
                          <a:xfrm>
                            <a:off x="7755" y="-388"/>
                            <a:ext cx="34" cy="218"/>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831" y="-388"/>
                            <a:ext cx="35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4"/>
                        <wps:cNvSpPr>
                          <a:spLocks/>
                        </wps:cNvSpPr>
                        <wps:spPr bwMode="auto">
                          <a:xfrm>
                            <a:off x="4954" y="-1307"/>
                            <a:ext cx="2454" cy="781"/>
                          </a:xfrm>
                          <a:custGeom>
                            <a:avLst/>
                            <a:gdLst>
                              <a:gd name="T0" fmla="+- 0 5599 4954"/>
                              <a:gd name="T1" fmla="*/ T0 w 2454"/>
                              <a:gd name="T2" fmla="+- 0 -1307 -1307"/>
                              <a:gd name="T3" fmla="*/ -1307 h 781"/>
                              <a:gd name="T4" fmla="+- 0 4954 4954"/>
                              <a:gd name="T5" fmla="*/ T4 w 2454"/>
                              <a:gd name="T6" fmla="+- 0 -1307 -1307"/>
                              <a:gd name="T7" fmla="*/ -1307 h 781"/>
                              <a:gd name="T8" fmla="+- 0 4954 4954"/>
                              <a:gd name="T9" fmla="*/ T8 w 2454"/>
                              <a:gd name="T10" fmla="+- 0 -1203 -1307"/>
                              <a:gd name="T11" fmla="*/ -1203 h 781"/>
                              <a:gd name="T12" fmla="+- 0 4954 4954"/>
                              <a:gd name="T13" fmla="*/ T12 w 2454"/>
                              <a:gd name="T14" fmla="+- 0 -969 -1307"/>
                              <a:gd name="T15" fmla="*/ -969 h 781"/>
                              <a:gd name="T16" fmla="+- 0 4954 4954"/>
                              <a:gd name="T17" fmla="*/ T16 w 2454"/>
                              <a:gd name="T18" fmla="+- 0 -866 -1307"/>
                              <a:gd name="T19" fmla="*/ -866 h 781"/>
                              <a:gd name="T20" fmla="+- 0 4954 4954"/>
                              <a:gd name="T21" fmla="*/ T20 w 2454"/>
                              <a:gd name="T22" fmla="+- 0 -526 -1307"/>
                              <a:gd name="T23" fmla="*/ -526 h 781"/>
                              <a:gd name="T24" fmla="+- 0 5141 4954"/>
                              <a:gd name="T25" fmla="*/ T24 w 2454"/>
                              <a:gd name="T26" fmla="+- 0 -526 -1307"/>
                              <a:gd name="T27" fmla="*/ -526 h 781"/>
                              <a:gd name="T28" fmla="+- 0 5141 4954"/>
                              <a:gd name="T29" fmla="*/ T28 w 2454"/>
                              <a:gd name="T30" fmla="+- 0 -866 -1307"/>
                              <a:gd name="T31" fmla="*/ -866 h 781"/>
                              <a:gd name="T32" fmla="+- 0 5599 4954"/>
                              <a:gd name="T33" fmla="*/ T32 w 2454"/>
                              <a:gd name="T34" fmla="+- 0 -866 -1307"/>
                              <a:gd name="T35" fmla="*/ -866 h 781"/>
                              <a:gd name="T36" fmla="+- 0 5599 4954"/>
                              <a:gd name="T37" fmla="*/ T36 w 2454"/>
                              <a:gd name="T38" fmla="+- 0 -969 -1307"/>
                              <a:gd name="T39" fmla="*/ -969 h 781"/>
                              <a:gd name="T40" fmla="+- 0 5141 4954"/>
                              <a:gd name="T41" fmla="*/ T40 w 2454"/>
                              <a:gd name="T42" fmla="+- 0 -969 -1307"/>
                              <a:gd name="T43" fmla="*/ -969 h 781"/>
                              <a:gd name="T44" fmla="+- 0 5141 4954"/>
                              <a:gd name="T45" fmla="*/ T44 w 2454"/>
                              <a:gd name="T46" fmla="+- 0 -1203 -1307"/>
                              <a:gd name="T47" fmla="*/ -1203 h 781"/>
                              <a:gd name="T48" fmla="+- 0 5599 4954"/>
                              <a:gd name="T49" fmla="*/ T48 w 2454"/>
                              <a:gd name="T50" fmla="+- 0 -1203 -1307"/>
                              <a:gd name="T51" fmla="*/ -1203 h 781"/>
                              <a:gd name="T52" fmla="+- 0 5599 4954"/>
                              <a:gd name="T53" fmla="*/ T52 w 2454"/>
                              <a:gd name="T54" fmla="+- 0 -1307 -1307"/>
                              <a:gd name="T55" fmla="*/ -1307 h 781"/>
                              <a:gd name="T56" fmla="+- 0 7407 4954"/>
                              <a:gd name="T57" fmla="*/ T56 w 2454"/>
                              <a:gd name="T58" fmla="+- 0 -1307 -1307"/>
                              <a:gd name="T59" fmla="*/ -1307 h 781"/>
                              <a:gd name="T60" fmla="+- 0 6728 4954"/>
                              <a:gd name="T61" fmla="*/ T60 w 2454"/>
                              <a:gd name="T62" fmla="+- 0 -1307 -1307"/>
                              <a:gd name="T63" fmla="*/ -1307 h 781"/>
                              <a:gd name="T64" fmla="+- 0 6728 4954"/>
                              <a:gd name="T65" fmla="*/ T64 w 2454"/>
                              <a:gd name="T66" fmla="+- 0 -1203 -1307"/>
                              <a:gd name="T67" fmla="*/ -1203 h 781"/>
                              <a:gd name="T68" fmla="+- 0 6974 4954"/>
                              <a:gd name="T69" fmla="*/ T68 w 2454"/>
                              <a:gd name="T70" fmla="+- 0 -1203 -1307"/>
                              <a:gd name="T71" fmla="*/ -1203 h 781"/>
                              <a:gd name="T72" fmla="+- 0 6974 4954"/>
                              <a:gd name="T73" fmla="*/ T72 w 2454"/>
                              <a:gd name="T74" fmla="+- 0 -526 -1307"/>
                              <a:gd name="T75" fmla="*/ -526 h 781"/>
                              <a:gd name="T76" fmla="+- 0 7161 4954"/>
                              <a:gd name="T77" fmla="*/ T76 w 2454"/>
                              <a:gd name="T78" fmla="+- 0 -526 -1307"/>
                              <a:gd name="T79" fmla="*/ -526 h 781"/>
                              <a:gd name="T80" fmla="+- 0 7161 4954"/>
                              <a:gd name="T81" fmla="*/ T80 w 2454"/>
                              <a:gd name="T82" fmla="+- 0 -1203 -1307"/>
                              <a:gd name="T83" fmla="*/ -1203 h 781"/>
                              <a:gd name="T84" fmla="+- 0 7407 4954"/>
                              <a:gd name="T85" fmla="*/ T84 w 2454"/>
                              <a:gd name="T86" fmla="+- 0 -1203 -1307"/>
                              <a:gd name="T87" fmla="*/ -1203 h 781"/>
                              <a:gd name="T88" fmla="+- 0 7407 4954"/>
                              <a:gd name="T89" fmla="*/ T88 w 2454"/>
                              <a:gd name="T90" fmla="+- 0 -1307 -1307"/>
                              <a:gd name="T91" fmla="*/ -1307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454" h="781">
                                <a:moveTo>
                                  <a:pt x="645" y="0"/>
                                </a:moveTo>
                                <a:lnTo>
                                  <a:pt x="0" y="0"/>
                                </a:lnTo>
                                <a:lnTo>
                                  <a:pt x="0" y="104"/>
                                </a:lnTo>
                                <a:lnTo>
                                  <a:pt x="0" y="338"/>
                                </a:lnTo>
                                <a:lnTo>
                                  <a:pt x="0" y="441"/>
                                </a:lnTo>
                                <a:lnTo>
                                  <a:pt x="0" y="781"/>
                                </a:lnTo>
                                <a:lnTo>
                                  <a:pt x="187" y="781"/>
                                </a:lnTo>
                                <a:lnTo>
                                  <a:pt x="187" y="441"/>
                                </a:lnTo>
                                <a:lnTo>
                                  <a:pt x="645" y="441"/>
                                </a:lnTo>
                                <a:lnTo>
                                  <a:pt x="645" y="338"/>
                                </a:lnTo>
                                <a:lnTo>
                                  <a:pt x="187" y="338"/>
                                </a:lnTo>
                                <a:lnTo>
                                  <a:pt x="187" y="104"/>
                                </a:lnTo>
                                <a:lnTo>
                                  <a:pt x="645" y="104"/>
                                </a:lnTo>
                                <a:lnTo>
                                  <a:pt x="645" y="0"/>
                                </a:lnTo>
                                <a:close/>
                                <a:moveTo>
                                  <a:pt x="2453" y="0"/>
                                </a:moveTo>
                                <a:lnTo>
                                  <a:pt x="1774" y="0"/>
                                </a:lnTo>
                                <a:lnTo>
                                  <a:pt x="1774" y="104"/>
                                </a:lnTo>
                                <a:lnTo>
                                  <a:pt x="2020" y="104"/>
                                </a:lnTo>
                                <a:lnTo>
                                  <a:pt x="2020" y="781"/>
                                </a:lnTo>
                                <a:lnTo>
                                  <a:pt x="2207" y="781"/>
                                </a:lnTo>
                                <a:lnTo>
                                  <a:pt x="2207" y="104"/>
                                </a:lnTo>
                                <a:lnTo>
                                  <a:pt x="2453" y="104"/>
                                </a:lnTo>
                                <a:lnTo>
                                  <a:pt x="245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5769" y="-1241"/>
                            <a:ext cx="832" cy="733"/>
                          </a:xfrm>
                          <a:custGeom>
                            <a:avLst/>
                            <a:gdLst>
                              <a:gd name="T0" fmla="+- 0 6601 5769"/>
                              <a:gd name="T1" fmla="*/ T0 w 832"/>
                              <a:gd name="T2" fmla="+- 0 -508 -1241"/>
                              <a:gd name="T3" fmla="*/ -508 h 733"/>
                              <a:gd name="T4" fmla="+- 0 5769 5769"/>
                              <a:gd name="T5" fmla="*/ T4 w 832"/>
                              <a:gd name="T6" fmla="+- 0 -508 -1241"/>
                              <a:gd name="T7" fmla="*/ -508 h 733"/>
                              <a:gd name="T8" fmla="+- 0 6126 5769"/>
                              <a:gd name="T9" fmla="*/ T8 w 832"/>
                              <a:gd name="T10" fmla="+- 0 -1113 -1241"/>
                              <a:gd name="T11" fmla="*/ -1113 h 733"/>
                              <a:gd name="T12" fmla="+- 0 6143 5769"/>
                              <a:gd name="T13" fmla="*/ T12 w 832"/>
                              <a:gd name="T14" fmla="+- 0 -1144 -1241"/>
                              <a:gd name="T15" fmla="*/ -1144 h 733"/>
                              <a:gd name="T16" fmla="+- 0 6159 5769"/>
                              <a:gd name="T17" fmla="*/ T16 w 832"/>
                              <a:gd name="T18" fmla="+- 0 -1180 -1241"/>
                              <a:gd name="T19" fmla="*/ -1180 h 733"/>
                              <a:gd name="T20" fmla="+- 0 6176 5769"/>
                              <a:gd name="T21" fmla="*/ T20 w 832"/>
                              <a:gd name="T22" fmla="+- 0 -1210 -1241"/>
                              <a:gd name="T23" fmla="*/ -1210 h 733"/>
                              <a:gd name="T24" fmla="+- 0 6185 5769"/>
                              <a:gd name="T25" fmla="*/ T24 w 832"/>
                              <a:gd name="T26" fmla="+- 0 -1241 -1241"/>
                              <a:gd name="T27" fmla="*/ -1241 h 733"/>
                              <a:gd name="T28" fmla="+- 0 6193 5769"/>
                              <a:gd name="T29" fmla="*/ T28 w 832"/>
                              <a:gd name="T30" fmla="+- 0 -1210 -1241"/>
                              <a:gd name="T31" fmla="*/ -1210 h 733"/>
                              <a:gd name="T32" fmla="+- 0 6210 5769"/>
                              <a:gd name="T33" fmla="*/ T32 w 832"/>
                              <a:gd name="T34" fmla="+- 0 -1174 -1241"/>
                              <a:gd name="T35" fmla="*/ -1174 h 733"/>
                              <a:gd name="T36" fmla="+- 0 6244 5769"/>
                              <a:gd name="T37" fmla="*/ T36 w 832"/>
                              <a:gd name="T38" fmla="+- 0 -1113 -1241"/>
                              <a:gd name="T39" fmla="*/ -1113 h 733"/>
                              <a:gd name="T40" fmla="+- 0 6601 5769"/>
                              <a:gd name="T41" fmla="*/ T40 w 832"/>
                              <a:gd name="T42" fmla="+- 0 -508 -1241"/>
                              <a:gd name="T43" fmla="*/ -508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2" h="733">
                                <a:moveTo>
                                  <a:pt x="832" y="733"/>
                                </a:moveTo>
                                <a:lnTo>
                                  <a:pt x="0" y="733"/>
                                </a:lnTo>
                                <a:lnTo>
                                  <a:pt x="357" y="128"/>
                                </a:lnTo>
                                <a:lnTo>
                                  <a:pt x="374" y="97"/>
                                </a:lnTo>
                                <a:lnTo>
                                  <a:pt x="390" y="61"/>
                                </a:lnTo>
                                <a:lnTo>
                                  <a:pt x="407" y="31"/>
                                </a:lnTo>
                                <a:lnTo>
                                  <a:pt x="416" y="0"/>
                                </a:lnTo>
                                <a:lnTo>
                                  <a:pt x="424" y="31"/>
                                </a:lnTo>
                                <a:lnTo>
                                  <a:pt x="441" y="67"/>
                                </a:lnTo>
                                <a:lnTo>
                                  <a:pt x="475" y="128"/>
                                </a:lnTo>
                                <a:lnTo>
                                  <a:pt x="832" y="733"/>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4122" y="-1973"/>
                            <a:ext cx="3048" cy="1810"/>
                          </a:xfrm>
                          <a:custGeom>
                            <a:avLst/>
                            <a:gdLst>
                              <a:gd name="T0" fmla="+- 0 4122 4122"/>
                              <a:gd name="T1" fmla="*/ T0 w 3048"/>
                              <a:gd name="T2" fmla="+- 0 -473 -1973"/>
                              <a:gd name="T3" fmla="*/ -473 h 1810"/>
                              <a:gd name="T4" fmla="+- 0 4122 4122"/>
                              <a:gd name="T5" fmla="*/ T4 w 3048"/>
                              <a:gd name="T6" fmla="+- 0 -339 -1973"/>
                              <a:gd name="T7" fmla="*/ -339 h 1810"/>
                              <a:gd name="T8" fmla="+- 0 4122 4122"/>
                              <a:gd name="T9" fmla="*/ T8 w 3048"/>
                              <a:gd name="T10" fmla="+- 0 -170 -1973"/>
                              <a:gd name="T11" fmla="*/ -170 h 1810"/>
                              <a:gd name="T12" fmla="+- 0 4173 4122"/>
                              <a:gd name="T13" fmla="*/ T12 w 3048"/>
                              <a:gd name="T14" fmla="+- 0 -303 -1973"/>
                              <a:gd name="T15" fmla="*/ -303 h 1810"/>
                              <a:gd name="T16" fmla="+- 0 4275 4122"/>
                              <a:gd name="T17" fmla="*/ T16 w 3048"/>
                              <a:gd name="T18" fmla="+- 0 -339 -1973"/>
                              <a:gd name="T19" fmla="*/ -339 h 1810"/>
                              <a:gd name="T20" fmla="+- 0 4173 4122"/>
                              <a:gd name="T21" fmla="*/ T20 w 3048"/>
                              <a:gd name="T22" fmla="+- 0 -429 -1973"/>
                              <a:gd name="T23" fmla="*/ -429 h 1810"/>
                              <a:gd name="T24" fmla="+- 0 4275 4122"/>
                              <a:gd name="T25" fmla="*/ T24 w 3048"/>
                              <a:gd name="T26" fmla="+- 0 -473 -1973"/>
                              <a:gd name="T27" fmla="*/ -473 h 1810"/>
                              <a:gd name="T28" fmla="+- 0 4481 4122"/>
                              <a:gd name="T29" fmla="*/ T28 w 3048"/>
                              <a:gd name="T30" fmla="+- 0 -230 -1973"/>
                              <a:gd name="T31" fmla="*/ -230 h 1810"/>
                              <a:gd name="T32" fmla="+- 0 4436 4122"/>
                              <a:gd name="T33" fmla="*/ T32 w 3048"/>
                              <a:gd name="T34" fmla="+- 0 -344 -1973"/>
                              <a:gd name="T35" fmla="*/ -344 h 1810"/>
                              <a:gd name="T36" fmla="+- 0 4368 4122"/>
                              <a:gd name="T37" fmla="*/ T36 w 3048"/>
                              <a:gd name="T38" fmla="+- 0 -260 -1973"/>
                              <a:gd name="T39" fmla="*/ -260 h 1810"/>
                              <a:gd name="T40" fmla="+- 0 4436 4122"/>
                              <a:gd name="T41" fmla="*/ T40 w 3048"/>
                              <a:gd name="T42" fmla="+- 0 -260 -1973"/>
                              <a:gd name="T43" fmla="*/ -260 h 1810"/>
                              <a:gd name="T44" fmla="+- 0 4436 4122"/>
                              <a:gd name="T45" fmla="*/ T44 w 3048"/>
                              <a:gd name="T46" fmla="+- 0 -345 -1973"/>
                              <a:gd name="T47" fmla="*/ -345 h 1810"/>
                              <a:gd name="T48" fmla="+- 0 4385 4122"/>
                              <a:gd name="T49" fmla="*/ T48 w 3048"/>
                              <a:gd name="T50" fmla="+- 0 -387 -1973"/>
                              <a:gd name="T51" fmla="*/ -387 h 1810"/>
                              <a:gd name="T52" fmla="+- 0 4335 4122"/>
                              <a:gd name="T53" fmla="*/ T52 w 3048"/>
                              <a:gd name="T54" fmla="+- 0 -169 -1973"/>
                              <a:gd name="T55" fmla="*/ -169 h 1810"/>
                              <a:gd name="T56" fmla="+- 0 4445 4122"/>
                              <a:gd name="T57" fmla="*/ T56 w 3048"/>
                              <a:gd name="T58" fmla="+- 0 -230 -1973"/>
                              <a:gd name="T59" fmla="*/ -230 h 1810"/>
                              <a:gd name="T60" fmla="+- 0 4504 4122"/>
                              <a:gd name="T61" fmla="*/ T60 w 3048"/>
                              <a:gd name="T62" fmla="+- 0 -169 -1973"/>
                              <a:gd name="T63" fmla="*/ -169 h 1810"/>
                              <a:gd name="T64" fmla="+- 0 4700 4122"/>
                              <a:gd name="T65" fmla="*/ T64 w 3048"/>
                              <a:gd name="T66" fmla="+- 0 -357 -1973"/>
                              <a:gd name="T67" fmla="*/ -357 h 1810"/>
                              <a:gd name="T68" fmla="+- 0 4649 4122"/>
                              <a:gd name="T69" fmla="*/ T68 w 3048"/>
                              <a:gd name="T70" fmla="+- 0 -387 -1973"/>
                              <a:gd name="T71" fmla="*/ -387 h 1810"/>
                              <a:gd name="T72" fmla="+- 0 4589 4122"/>
                              <a:gd name="T73" fmla="*/ T72 w 3048"/>
                              <a:gd name="T74" fmla="+- 0 -387 -1973"/>
                              <a:gd name="T75" fmla="*/ -387 h 1810"/>
                              <a:gd name="T76" fmla="+- 0 4521 4122"/>
                              <a:gd name="T77" fmla="*/ T76 w 3048"/>
                              <a:gd name="T78" fmla="+- 0 -339 -1973"/>
                              <a:gd name="T79" fmla="*/ -339 h 1810"/>
                              <a:gd name="T80" fmla="+- 0 4504 4122"/>
                              <a:gd name="T81" fmla="*/ T80 w 3048"/>
                              <a:gd name="T82" fmla="+- 0 -260 -1973"/>
                              <a:gd name="T83" fmla="*/ -260 h 1810"/>
                              <a:gd name="T84" fmla="+- 0 4530 4122"/>
                              <a:gd name="T85" fmla="*/ T84 w 3048"/>
                              <a:gd name="T86" fmla="+- 0 -200 -1973"/>
                              <a:gd name="T87" fmla="*/ -200 h 1810"/>
                              <a:gd name="T88" fmla="+- 0 4572 4122"/>
                              <a:gd name="T89" fmla="*/ T88 w 3048"/>
                              <a:gd name="T90" fmla="+- 0 -176 -1973"/>
                              <a:gd name="T91" fmla="*/ -176 h 1810"/>
                              <a:gd name="T92" fmla="+- 0 4615 4122"/>
                              <a:gd name="T93" fmla="*/ T92 w 3048"/>
                              <a:gd name="T94" fmla="+- 0 -163 -1973"/>
                              <a:gd name="T95" fmla="*/ -163 h 1810"/>
                              <a:gd name="T96" fmla="+- 0 4674 4122"/>
                              <a:gd name="T97" fmla="*/ T96 w 3048"/>
                              <a:gd name="T98" fmla="+- 0 -182 -1973"/>
                              <a:gd name="T99" fmla="*/ -182 h 1810"/>
                              <a:gd name="T100" fmla="+- 0 4716 4122"/>
                              <a:gd name="T101" fmla="*/ T100 w 3048"/>
                              <a:gd name="T102" fmla="+- 0 -224 -1973"/>
                              <a:gd name="T103" fmla="*/ -224 h 1810"/>
                              <a:gd name="T104" fmla="+- 0 4666 4122"/>
                              <a:gd name="T105" fmla="*/ T104 w 3048"/>
                              <a:gd name="T106" fmla="+- 0 -212 -1973"/>
                              <a:gd name="T107" fmla="*/ -212 h 1810"/>
                              <a:gd name="T108" fmla="+- 0 4598 4122"/>
                              <a:gd name="T109" fmla="*/ T108 w 3048"/>
                              <a:gd name="T110" fmla="+- 0 -200 -1973"/>
                              <a:gd name="T111" fmla="*/ -200 h 1810"/>
                              <a:gd name="T112" fmla="+- 0 4572 4122"/>
                              <a:gd name="T113" fmla="*/ T112 w 3048"/>
                              <a:gd name="T114" fmla="+- 0 -212 -1973"/>
                              <a:gd name="T115" fmla="*/ -212 h 1810"/>
                              <a:gd name="T116" fmla="+- 0 4547 4122"/>
                              <a:gd name="T117" fmla="*/ T116 w 3048"/>
                              <a:gd name="T118" fmla="+- 0 -230 -1973"/>
                              <a:gd name="T119" fmla="*/ -230 h 1810"/>
                              <a:gd name="T120" fmla="+- 0 4538 4122"/>
                              <a:gd name="T121" fmla="*/ T120 w 3048"/>
                              <a:gd name="T122" fmla="+- 0 -309 -1973"/>
                              <a:gd name="T123" fmla="*/ -309 h 1810"/>
                              <a:gd name="T124" fmla="+- 0 4572 4122"/>
                              <a:gd name="T125" fmla="*/ T124 w 3048"/>
                              <a:gd name="T126" fmla="+- 0 -345 -1973"/>
                              <a:gd name="T127" fmla="*/ -345 h 1810"/>
                              <a:gd name="T128" fmla="+- 0 4598 4122"/>
                              <a:gd name="T129" fmla="*/ T128 w 3048"/>
                              <a:gd name="T130" fmla="+- 0 -357 -1973"/>
                              <a:gd name="T131" fmla="*/ -357 h 1810"/>
                              <a:gd name="T132" fmla="+- 0 4666 4122"/>
                              <a:gd name="T133" fmla="*/ T132 w 3048"/>
                              <a:gd name="T134" fmla="+- 0 -345 -1973"/>
                              <a:gd name="T135" fmla="*/ -345 h 1810"/>
                              <a:gd name="T136" fmla="+- 0 4716 4122"/>
                              <a:gd name="T137" fmla="*/ T136 w 3048"/>
                              <a:gd name="T138" fmla="+- 0 -333 -1973"/>
                              <a:gd name="T139" fmla="*/ -333 h 1810"/>
                              <a:gd name="T140" fmla="+- 0 6135 4122"/>
                              <a:gd name="T141" fmla="*/ T140 w 3048"/>
                              <a:gd name="T142" fmla="+- 0 -254 -1973"/>
                              <a:gd name="T143" fmla="*/ -254 h 1810"/>
                              <a:gd name="T144" fmla="+- 0 6073 4122"/>
                              <a:gd name="T145" fmla="*/ T144 w 3048"/>
                              <a:gd name="T146" fmla="+- 0 -412 -1973"/>
                              <a:gd name="T147" fmla="*/ -412 h 1810"/>
                              <a:gd name="T148" fmla="+- 0 6066 4122"/>
                              <a:gd name="T149" fmla="*/ T148 w 3048"/>
                              <a:gd name="T150" fmla="+- 0 -297 -1973"/>
                              <a:gd name="T151" fmla="*/ -297 h 1810"/>
                              <a:gd name="T152" fmla="+- 0 6024 4122"/>
                              <a:gd name="T153" fmla="*/ T152 w 3048"/>
                              <a:gd name="T154" fmla="+- 0 -412 -1973"/>
                              <a:gd name="T155" fmla="*/ -412 h 1810"/>
                              <a:gd name="T156" fmla="+- 0 6066 4122"/>
                              <a:gd name="T157" fmla="*/ T156 w 3048"/>
                              <a:gd name="T158" fmla="+- 0 -429 -1973"/>
                              <a:gd name="T159" fmla="*/ -429 h 1810"/>
                              <a:gd name="T160" fmla="+- 0 6007 4122"/>
                              <a:gd name="T161" fmla="*/ T160 w 3048"/>
                              <a:gd name="T162" fmla="+- 0 -472 -1973"/>
                              <a:gd name="T163" fmla="*/ -472 h 1810"/>
                              <a:gd name="T164" fmla="+- 0 5930 4122"/>
                              <a:gd name="T165" fmla="*/ T164 w 3048"/>
                              <a:gd name="T166" fmla="+- 0 -169 -1973"/>
                              <a:gd name="T167" fmla="*/ -169 h 1810"/>
                              <a:gd name="T168" fmla="+- 0 6083 4122"/>
                              <a:gd name="T169" fmla="*/ T168 w 3048"/>
                              <a:gd name="T170" fmla="+- 0 -254 -1973"/>
                              <a:gd name="T171" fmla="*/ -254 h 1810"/>
                              <a:gd name="T172" fmla="+- 0 6168 4122"/>
                              <a:gd name="T173" fmla="*/ T172 w 3048"/>
                              <a:gd name="T174" fmla="+- 0 -169 -1973"/>
                              <a:gd name="T175" fmla="*/ -169 h 1810"/>
                              <a:gd name="T176" fmla="+- 0 5710 4122"/>
                              <a:gd name="T177" fmla="*/ T176 w 3048"/>
                              <a:gd name="T178" fmla="+- 0 -1973 -1973"/>
                              <a:gd name="T179" fmla="*/ -1973 h 1810"/>
                              <a:gd name="T180" fmla="+- 0 6185 4122"/>
                              <a:gd name="T181" fmla="*/ T180 w 3048"/>
                              <a:gd name="T182" fmla="+- 0 -1513 -1973"/>
                              <a:gd name="T183" fmla="*/ -1513 h 1810"/>
                              <a:gd name="T184" fmla="+- 0 6643 4122"/>
                              <a:gd name="T185" fmla="*/ T184 w 3048"/>
                              <a:gd name="T186" fmla="+- 0 -1973 -1973"/>
                              <a:gd name="T187" fmla="*/ -1973 h 1810"/>
                              <a:gd name="T188" fmla="+- 0 7008 4122"/>
                              <a:gd name="T189" fmla="*/ T188 w 3048"/>
                              <a:gd name="T190" fmla="+- 0 -473 -1973"/>
                              <a:gd name="T191" fmla="*/ -473 h 1810"/>
                              <a:gd name="T192" fmla="+- 0 7068 4122"/>
                              <a:gd name="T193" fmla="*/ T192 w 3048"/>
                              <a:gd name="T194" fmla="+- 0 -429 -1973"/>
                              <a:gd name="T195" fmla="*/ -429 h 1810"/>
                              <a:gd name="T196" fmla="+- 0 7110 4122"/>
                              <a:gd name="T197" fmla="*/ T196 w 3048"/>
                              <a:gd name="T198" fmla="+- 0 -170 -1973"/>
                              <a:gd name="T199" fmla="*/ -170 h 1810"/>
                              <a:gd name="T200" fmla="+- 0 7170 4122"/>
                              <a:gd name="T201" fmla="*/ T200 w 3048"/>
                              <a:gd name="T202" fmla="+- 0 -429 -1973"/>
                              <a:gd name="T203" fmla="*/ -429 h 1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048" h="1810">
                                <a:moveTo>
                                  <a:pt x="153" y="1500"/>
                                </a:moveTo>
                                <a:lnTo>
                                  <a:pt x="0" y="1500"/>
                                </a:lnTo>
                                <a:lnTo>
                                  <a:pt x="0" y="1544"/>
                                </a:lnTo>
                                <a:lnTo>
                                  <a:pt x="0" y="1634"/>
                                </a:lnTo>
                                <a:lnTo>
                                  <a:pt x="0" y="1670"/>
                                </a:lnTo>
                                <a:lnTo>
                                  <a:pt x="0" y="1803"/>
                                </a:lnTo>
                                <a:lnTo>
                                  <a:pt x="51" y="1803"/>
                                </a:lnTo>
                                <a:lnTo>
                                  <a:pt x="51" y="1670"/>
                                </a:lnTo>
                                <a:lnTo>
                                  <a:pt x="153" y="1670"/>
                                </a:lnTo>
                                <a:lnTo>
                                  <a:pt x="153" y="1634"/>
                                </a:lnTo>
                                <a:lnTo>
                                  <a:pt x="51" y="1634"/>
                                </a:lnTo>
                                <a:lnTo>
                                  <a:pt x="51" y="1544"/>
                                </a:lnTo>
                                <a:lnTo>
                                  <a:pt x="153" y="1544"/>
                                </a:lnTo>
                                <a:lnTo>
                                  <a:pt x="153" y="1500"/>
                                </a:lnTo>
                                <a:close/>
                                <a:moveTo>
                                  <a:pt x="382" y="1804"/>
                                </a:moveTo>
                                <a:lnTo>
                                  <a:pt x="359" y="1743"/>
                                </a:lnTo>
                                <a:lnTo>
                                  <a:pt x="347" y="1713"/>
                                </a:lnTo>
                                <a:lnTo>
                                  <a:pt x="314" y="1629"/>
                                </a:lnTo>
                                <a:lnTo>
                                  <a:pt x="314" y="1713"/>
                                </a:lnTo>
                                <a:lnTo>
                                  <a:pt x="246" y="1713"/>
                                </a:lnTo>
                                <a:lnTo>
                                  <a:pt x="280" y="1628"/>
                                </a:lnTo>
                                <a:lnTo>
                                  <a:pt x="314" y="1713"/>
                                </a:lnTo>
                                <a:lnTo>
                                  <a:pt x="314" y="1629"/>
                                </a:lnTo>
                                <a:lnTo>
                                  <a:pt x="314" y="1628"/>
                                </a:lnTo>
                                <a:lnTo>
                                  <a:pt x="297" y="1586"/>
                                </a:lnTo>
                                <a:lnTo>
                                  <a:pt x="263" y="1586"/>
                                </a:lnTo>
                                <a:lnTo>
                                  <a:pt x="179" y="1804"/>
                                </a:lnTo>
                                <a:lnTo>
                                  <a:pt x="213" y="1804"/>
                                </a:lnTo>
                                <a:lnTo>
                                  <a:pt x="238" y="1743"/>
                                </a:lnTo>
                                <a:lnTo>
                                  <a:pt x="323" y="1743"/>
                                </a:lnTo>
                                <a:lnTo>
                                  <a:pt x="348" y="1804"/>
                                </a:lnTo>
                                <a:lnTo>
                                  <a:pt x="382" y="1804"/>
                                </a:lnTo>
                                <a:close/>
                                <a:moveTo>
                                  <a:pt x="594" y="1640"/>
                                </a:moveTo>
                                <a:lnTo>
                                  <a:pt x="578" y="1616"/>
                                </a:lnTo>
                                <a:lnTo>
                                  <a:pt x="552" y="1598"/>
                                </a:lnTo>
                                <a:lnTo>
                                  <a:pt x="527" y="1586"/>
                                </a:lnTo>
                                <a:lnTo>
                                  <a:pt x="493" y="1580"/>
                                </a:lnTo>
                                <a:lnTo>
                                  <a:pt x="467" y="1586"/>
                                </a:lnTo>
                                <a:lnTo>
                                  <a:pt x="433" y="1598"/>
                                </a:lnTo>
                                <a:lnTo>
                                  <a:pt x="399" y="1634"/>
                                </a:lnTo>
                                <a:lnTo>
                                  <a:pt x="382" y="1670"/>
                                </a:lnTo>
                                <a:lnTo>
                                  <a:pt x="382" y="1713"/>
                                </a:lnTo>
                                <a:lnTo>
                                  <a:pt x="391" y="1737"/>
                                </a:lnTo>
                                <a:lnTo>
                                  <a:pt x="408" y="1773"/>
                                </a:lnTo>
                                <a:lnTo>
                                  <a:pt x="425" y="1785"/>
                                </a:lnTo>
                                <a:lnTo>
                                  <a:pt x="450" y="1797"/>
                                </a:lnTo>
                                <a:lnTo>
                                  <a:pt x="467" y="1804"/>
                                </a:lnTo>
                                <a:lnTo>
                                  <a:pt x="493" y="1810"/>
                                </a:lnTo>
                                <a:lnTo>
                                  <a:pt x="527" y="1804"/>
                                </a:lnTo>
                                <a:lnTo>
                                  <a:pt x="552" y="1791"/>
                                </a:lnTo>
                                <a:lnTo>
                                  <a:pt x="578" y="1773"/>
                                </a:lnTo>
                                <a:lnTo>
                                  <a:pt x="594" y="1749"/>
                                </a:lnTo>
                                <a:lnTo>
                                  <a:pt x="552" y="1749"/>
                                </a:lnTo>
                                <a:lnTo>
                                  <a:pt x="544" y="1761"/>
                                </a:lnTo>
                                <a:lnTo>
                                  <a:pt x="493" y="1779"/>
                                </a:lnTo>
                                <a:lnTo>
                                  <a:pt x="476" y="1773"/>
                                </a:lnTo>
                                <a:lnTo>
                                  <a:pt x="459" y="1773"/>
                                </a:lnTo>
                                <a:lnTo>
                                  <a:pt x="450" y="1761"/>
                                </a:lnTo>
                                <a:lnTo>
                                  <a:pt x="433" y="1755"/>
                                </a:lnTo>
                                <a:lnTo>
                                  <a:pt x="425" y="1743"/>
                                </a:lnTo>
                                <a:lnTo>
                                  <a:pt x="416" y="1725"/>
                                </a:lnTo>
                                <a:lnTo>
                                  <a:pt x="416" y="1664"/>
                                </a:lnTo>
                                <a:lnTo>
                                  <a:pt x="425" y="1646"/>
                                </a:lnTo>
                                <a:lnTo>
                                  <a:pt x="450" y="1628"/>
                                </a:lnTo>
                                <a:lnTo>
                                  <a:pt x="467" y="1622"/>
                                </a:lnTo>
                                <a:lnTo>
                                  <a:pt x="476" y="1616"/>
                                </a:lnTo>
                                <a:lnTo>
                                  <a:pt x="510" y="1616"/>
                                </a:lnTo>
                                <a:lnTo>
                                  <a:pt x="544" y="1628"/>
                                </a:lnTo>
                                <a:lnTo>
                                  <a:pt x="552" y="1640"/>
                                </a:lnTo>
                                <a:lnTo>
                                  <a:pt x="594" y="1640"/>
                                </a:lnTo>
                                <a:close/>
                                <a:moveTo>
                                  <a:pt x="2046" y="1804"/>
                                </a:moveTo>
                                <a:lnTo>
                                  <a:pt x="2013" y="1719"/>
                                </a:lnTo>
                                <a:lnTo>
                                  <a:pt x="1996" y="1676"/>
                                </a:lnTo>
                                <a:lnTo>
                                  <a:pt x="1951" y="1561"/>
                                </a:lnTo>
                                <a:lnTo>
                                  <a:pt x="1944" y="1544"/>
                                </a:lnTo>
                                <a:lnTo>
                                  <a:pt x="1944" y="1676"/>
                                </a:lnTo>
                                <a:lnTo>
                                  <a:pt x="1859" y="1676"/>
                                </a:lnTo>
                                <a:lnTo>
                                  <a:pt x="1902" y="1561"/>
                                </a:lnTo>
                                <a:lnTo>
                                  <a:pt x="1944" y="1676"/>
                                </a:lnTo>
                                <a:lnTo>
                                  <a:pt x="1944" y="1544"/>
                                </a:lnTo>
                                <a:lnTo>
                                  <a:pt x="1927" y="1501"/>
                                </a:lnTo>
                                <a:lnTo>
                                  <a:pt x="1885" y="1501"/>
                                </a:lnTo>
                                <a:lnTo>
                                  <a:pt x="1757" y="1804"/>
                                </a:lnTo>
                                <a:lnTo>
                                  <a:pt x="1808" y="1804"/>
                                </a:lnTo>
                                <a:lnTo>
                                  <a:pt x="1842" y="1719"/>
                                </a:lnTo>
                                <a:lnTo>
                                  <a:pt x="1961" y="1719"/>
                                </a:lnTo>
                                <a:lnTo>
                                  <a:pt x="1995" y="1804"/>
                                </a:lnTo>
                                <a:lnTo>
                                  <a:pt x="2046" y="1804"/>
                                </a:lnTo>
                                <a:close/>
                                <a:moveTo>
                                  <a:pt x="2521" y="0"/>
                                </a:moveTo>
                                <a:lnTo>
                                  <a:pt x="1588" y="0"/>
                                </a:lnTo>
                                <a:lnTo>
                                  <a:pt x="1588" y="1259"/>
                                </a:lnTo>
                                <a:lnTo>
                                  <a:pt x="2063" y="460"/>
                                </a:lnTo>
                                <a:lnTo>
                                  <a:pt x="2521" y="1229"/>
                                </a:lnTo>
                                <a:lnTo>
                                  <a:pt x="2521" y="0"/>
                                </a:lnTo>
                                <a:close/>
                                <a:moveTo>
                                  <a:pt x="3048" y="1500"/>
                                </a:moveTo>
                                <a:lnTo>
                                  <a:pt x="2886" y="1500"/>
                                </a:lnTo>
                                <a:lnTo>
                                  <a:pt x="2886" y="1544"/>
                                </a:lnTo>
                                <a:lnTo>
                                  <a:pt x="2946" y="1544"/>
                                </a:lnTo>
                                <a:lnTo>
                                  <a:pt x="2946" y="1803"/>
                                </a:lnTo>
                                <a:lnTo>
                                  <a:pt x="2988" y="1803"/>
                                </a:lnTo>
                                <a:lnTo>
                                  <a:pt x="2988" y="1544"/>
                                </a:lnTo>
                                <a:lnTo>
                                  <a:pt x="3048" y="1544"/>
                                </a:lnTo>
                                <a:lnTo>
                                  <a:pt x="3048" y="150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50" y="-388"/>
                            <a:ext cx="1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0"/>
                        <wps:cNvSpPr>
                          <a:spLocks/>
                        </wps:cNvSpPr>
                        <wps:spPr bwMode="auto">
                          <a:xfrm>
                            <a:off x="4928" y="-388"/>
                            <a:ext cx="1427" cy="219"/>
                          </a:xfrm>
                          <a:custGeom>
                            <a:avLst/>
                            <a:gdLst>
                              <a:gd name="T0" fmla="+- 0 4963 4929"/>
                              <a:gd name="T1" fmla="*/ T0 w 1427"/>
                              <a:gd name="T2" fmla="+- 0 -200 -388"/>
                              <a:gd name="T3" fmla="*/ -200 h 219"/>
                              <a:gd name="T4" fmla="+- 0 4929 4929"/>
                              <a:gd name="T5" fmla="*/ T4 w 1427"/>
                              <a:gd name="T6" fmla="+- 0 -388 -388"/>
                              <a:gd name="T7" fmla="*/ -388 h 219"/>
                              <a:gd name="T8" fmla="+- 0 4929 4929"/>
                              <a:gd name="T9" fmla="*/ T8 w 1427"/>
                              <a:gd name="T10" fmla="+- 0 -170 -388"/>
                              <a:gd name="T11" fmla="*/ -170 h 219"/>
                              <a:gd name="T12" fmla="+- 0 5031 4929"/>
                              <a:gd name="T13" fmla="*/ T12 w 1427"/>
                              <a:gd name="T14" fmla="+- 0 -200 -388"/>
                              <a:gd name="T15" fmla="*/ -200 h 219"/>
                              <a:gd name="T16" fmla="+- 0 5226 4929"/>
                              <a:gd name="T17" fmla="*/ T16 w 1427"/>
                              <a:gd name="T18" fmla="+- 0 -339 -388"/>
                              <a:gd name="T19" fmla="*/ -339 h 219"/>
                              <a:gd name="T20" fmla="+- 0 5209 4929"/>
                              <a:gd name="T21" fmla="*/ T20 w 1427"/>
                              <a:gd name="T22" fmla="+- 0 -278 -388"/>
                              <a:gd name="T23" fmla="*/ -278 h 219"/>
                              <a:gd name="T24" fmla="+- 0 5183 4929"/>
                              <a:gd name="T25" fmla="*/ T24 w 1427"/>
                              <a:gd name="T26" fmla="+- 0 -218 -388"/>
                              <a:gd name="T27" fmla="*/ -218 h 219"/>
                              <a:gd name="T28" fmla="+- 0 5124 4929"/>
                              <a:gd name="T29" fmla="*/ T28 w 1427"/>
                              <a:gd name="T30" fmla="+- 0 -200 -388"/>
                              <a:gd name="T31" fmla="*/ -200 h 219"/>
                              <a:gd name="T32" fmla="+- 0 5090 4929"/>
                              <a:gd name="T33" fmla="*/ T32 w 1427"/>
                              <a:gd name="T34" fmla="+- 0 -357 -388"/>
                              <a:gd name="T35" fmla="*/ -357 h 219"/>
                              <a:gd name="T36" fmla="+- 0 5175 4929"/>
                              <a:gd name="T37" fmla="*/ T36 w 1427"/>
                              <a:gd name="T38" fmla="+- 0 -345 -388"/>
                              <a:gd name="T39" fmla="*/ -345 h 219"/>
                              <a:gd name="T40" fmla="+- 0 5209 4929"/>
                              <a:gd name="T41" fmla="*/ T40 w 1427"/>
                              <a:gd name="T42" fmla="+- 0 -278 -388"/>
                              <a:gd name="T43" fmla="*/ -278 h 219"/>
                              <a:gd name="T44" fmla="+- 0 5175 4929"/>
                              <a:gd name="T45" fmla="*/ T44 w 1427"/>
                              <a:gd name="T46" fmla="+- 0 -381 -388"/>
                              <a:gd name="T47" fmla="*/ -381 h 219"/>
                              <a:gd name="T48" fmla="+- 0 5056 4929"/>
                              <a:gd name="T49" fmla="*/ T48 w 1427"/>
                              <a:gd name="T50" fmla="+- 0 -387 -388"/>
                              <a:gd name="T51" fmla="*/ -387 h 219"/>
                              <a:gd name="T52" fmla="+- 0 5149 4929"/>
                              <a:gd name="T53" fmla="*/ T52 w 1427"/>
                              <a:gd name="T54" fmla="+- 0 -169 -388"/>
                              <a:gd name="T55" fmla="*/ -169 h 219"/>
                              <a:gd name="T56" fmla="+- 0 5212 4929"/>
                              <a:gd name="T57" fmla="*/ T56 w 1427"/>
                              <a:gd name="T58" fmla="+- 0 -200 -388"/>
                              <a:gd name="T59" fmla="*/ -200 h 219"/>
                              <a:gd name="T60" fmla="+- 0 5243 4929"/>
                              <a:gd name="T61" fmla="*/ T60 w 1427"/>
                              <a:gd name="T62" fmla="+- 0 -248 -388"/>
                              <a:gd name="T63" fmla="*/ -248 h 219"/>
                              <a:gd name="T64" fmla="+- 0 5446 4929"/>
                              <a:gd name="T65" fmla="*/ T64 w 1427"/>
                              <a:gd name="T66" fmla="+- 0 -169 -388"/>
                              <a:gd name="T67" fmla="*/ -169 h 219"/>
                              <a:gd name="T68" fmla="+- 0 5408 4929"/>
                              <a:gd name="T69" fmla="*/ T68 w 1427"/>
                              <a:gd name="T70" fmla="+- 0 -260 -388"/>
                              <a:gd name="T71" fmla="*/ -260 h 219"/>
                              <a:gd name="T72" fmla="+- 0 5370 4929"/>
                              <a:gd name="T73" fmla="*/ T72 w 1427"/>
                              <a:gd name="T74" fmla="+- 0 -348 -388"/>
                              <a:gd name="T75" fmla="*/ -348 h 219"/>
                              <a:gd name="T76" fmla="+- 0 5311 4929"/>
                              <a:gd name="T77" fmla="*/ T76 w 1427"/>
                              <a:gd name="T78" fmla="+- 0 -260 -388"/>
                              <a:gd name="T79" fmla="*/ -260 h 219"/>
                              <a:gd name="T80" fmla="+- 0 5370 4929"/>
                              <a:gd name="T81" fmla="*/ T80 w 1427"/>
                              <a:gd name="T82" fmla="+- 0 -260 -388"/>
                              <a:gd name="T83" fmla="*/ -260 h 219"/>
                              <a:gd name="T84" fmla="+- 0 5353 4929"/>
                              <a:gd name="T85" fmla="*/ T84 w 1427"/>
                              <a:gd name="T86" fmla="+- 0 -387 -388"/>
                              <a:gd name="T87" fmla="*/ -387 h 219"/>
                              <a:gd name="T88" fmla="+- 0 5234 4929"/>
                              <a:gd name="T89" fmla="*/ T88 w 1427"/>
                              <a:gd name="T90" fmla="+- 0 -169 -388"/>
                              <a:gd name="T91" fmla="*/ -169 h 219"/>
                              <a:gd name="T92" fmla="+- 0 5294 4929"/>
                              <a:gd name="T93" fmla="*/ T92 w 1427"/>
                              <a:gd name="T94" fmla="+- 0 -230 -388"/>
                              <a:gd name="T95" fmla="*/ -230 h 219"/>
                              <a:gd name="T96" fmla="+- 0 5404 4929"/>
                              <a:gd name="T97" fmla="*/ T96 w 1427"/>
                              <a:gd name="T98" fmla="+- 0 -169 -388"/>
                              <a:gd name="T99" fmla="*/ -169 h 219"/>
                              <a:gd name="T100" fmla="+- 0 5642 4929"/>
                              <a:gd name="T101" fmla="*/ T100 w 1427"/>
                              <a:gd name="T102" fmla="+- 0 -278 -388"/>
                              <a:gd name="T103" fmla="*/ -278 h 219"/>
                              <a:gd name="T104" fmla="+- 0 5633 4929"/>
                              <a:gd name="T105" fmla="*/ T104 w 1427"/>
                              <a:gd name="T106" fmla="+- 0 -321 -388"/>
                              <a:gd name="T107" fmla="*/ -321 h 219"/>
                              <a:gd name="T108" fmla="+- 0 5608 4929"/>
                              <a:gd name="T109" fmla="*/ T108 w 1427"/>
                              <a:gd name="T110" fmla="+- 0 -357 -388"/>
                              <a:gd name="T111" fmla="*/ -357 h 219"/>
                              <a:gd name="T112" fmla="+- 0 5599 4929"/>
                              <a:gd name="T113" fmla="*/ T112 w 1427"/>
                              <a:gd name="T114" fmla="+- 0 -242 -388"/>
                              <a:gd name="T115" fmla="*/ -242 h 219"/>
                              <a:gd name="T116" fmla="+- 0 5557 4929"/>
                              <a:gd name="T117" fmla="*/ T116 w 1427"/>
                              <a:gd name="T118" fmla="+- 0 -206 -388"/>
                              <a:gd name="T119" fmla="*/ -206 h 219"/>
                              <a:gd name="T120" fmla="+- 0 5489 4929"/>
                              <a:gd name="T121" fmla="*/ T120 w 1427"/>
                              <a:gd name="T122" fmla="+- 0 -200 -388"/>
                              <a:gd name="T123" fmla="*/ -200 h 219"/>
                              <a:gd name="T124" fmla="+- 0 5540 4929"/>
                              <a:gd name="T125" fmla="*/ T124 w 1427"/>
                              <a:gd name="T126" fmla="+- 0 -357 -388"/>
                              <a:gd name="T127" fmla="*/ -357 h 219"/>
                              <a:gd name="T128" fmla="+- 0 5599 4929"/>
                              <a:gd name="T129" fmla="*/ T128 w 1427"/>
                              <a:gd name="T130" fmla="+- 0 -309 -388"/>
                              <a:gd name="T131" fmla="*/ -309 h 219"/>
                              <a:gd name="T132" fmla="+- 0 5608 4929"/>
                              <a:gd name="T133" fmla="*/ T132 w 1427"/>
                              <a:gd name="T134" fmla="+- 0 -357 -388"/>
                              <a:gd name="T135" fmla="*/ -357 h 219"/>
                              <a:gd name="T136" fmla="+- 0 5548 4929"/>
                              <a:gd name="T137" fmla="*/ T136 w 1427"/>
                              <a:gd name="T138" fmla="+- 0 -387 -388"/>
                              <a:gd name="T139" fmla="*/ -387 h 219"/>
                              <a:gd name="T140" fmla="+- 0 5455 4929"/>
                              <a:gd name="T141" fmla="*/ T140 w 1427"/>
                              <a:gd name="T142" fmla="+- 0 -169 -388"/>
                              <a:gd name="T143" fmla="*/ -169 h 219"/>
                              <a:gd name="T144" fmla="+- 0 5565 4929"/>
                              <a:gd name="T145" fmla="*/ T144 w 1427"/>
                              <a:gd name="T146" fmla="+- 0 -176 -388"/>
                              <a:gd name="T147" fmla="*/ -176 h 219"/>
                              <a:gd name="T148" fmla="+- 0 5608 4929"/>
                              <a:gd name="T149" fmla="*/ T148 w 1427"/>
                              <a:gd name="T150" fmla="+- 0 -200 -388"/>
                              <a:gd name="T151" fmla="*/ -200 h 219"/>
                              <a:gd name="T152" fmla="+- 0 5625 4929"/>
                              <a:gd name="T153" fmla="*/ T152 w 1427"/>
                              <a:gd name="T154" fmla="+- 0 -224 -388"/>
                              <a:gd name="T155" fmla="*/ -224 h 219"/>
                              <a:gd name="T156" fmla="+- 0 5642 4929"/>
                              <a:gd name="T157" fmla="*/ T156 w 1427"/>
                              <a:gd name="T158" fmla="+- 0 -278 -388"/>
                              <a:gd name="T159" fmla="*/ -278 h 219"/>
                              <a:gd name="T160" fmla="+- 0 5667 4929"/>
                              <a:gd name="T161" fmla="*/ T160 w 1427"/>
                              <a:gd name="T162" fmla="+- 0 -388 -388"/>
                              <a:gd name="T163" fmla="*/ -388 h 219"/>
                              <a:gd name="T164" fmla="+- 0 5667 4929"/>
                              <a:gd name="T165" fmla="*/ T164 w 1427"/>
                              <a:gd name="T166" fmla="+- 0 -291 -388"/>
                              <a:gd name="T167" fmla="*/ -291 h 219"/>
                              <a:gd name="T168" fmla="+- 0 5667 4929"/>
                              <a:gd name="T169" fmla="*/ T168 w 1427"/>
                              <a:gd name="T170" fmla="+- 0 -200 -388"/>
                              <a:gd name="T171" fmla="*/ -200 h 219"/>
                              <a:gd name="T172" fmla="+- 0 5786 4929"/>
                              <a:gd name="T173" fmla="*/ T172 w 1427"/>
                              <a:gd name="T174" fmla="+- 0 -170 -388"/>
                              <a:gd name="T175" fmla="*/ -170 h 219"/>
                              <a:gd name="T176" fmla="+- 0 5701 4929"/>
                              <a:gd name="T177" fmla="*/ T176 w 1427"/>
                              <a:gd name="T178" fmla="+- 0 -200 -388"/>
                              <a:gd name="T179" fmla="*/ -200 h 219"/>
                              <a:gd name="T180" fmla="+- 0 5786 4929"/>
                              <a:gd name="T181" fmla="*/ T180 w 1427"/>
                              <a:gd name="T182" fmla="+- 0 -266 -388"/>
                              <a:gd name="T183" fmla="*/ -266 h 219"/>
                              <a:gd name="T184" fmla="+- 0 5701 4929"/>
                              <a:gd name="T185" fmla="*/ T184 w 1427"/>
                              <a:gd name="T186" fmla="+- 0 -291 -388"/>
                              <a:gd name="T187" fmla="*/ -291 h 219"/>
                              <a:gd name="T188" fmla="+- 0 5786 4929"/>
                              <a:gd name="T189" fmla="*/ T188 w 1427"/>
                              <a:gd name="T190" fmla="+- 0 -358 -388"/>
                              <a:gd name="T191" fmla="*/ -358 h 219"/>
                              <a:gd name="T192" fmla="+- 0 6355 4929"/>
                              <a:gd name="T193" fmla="*/ T192 w 1427"/>
                              <a:gd name="T194" fmla="+- 0 -387 -388"/>
                              <a:gd name="T195" fmla="*/ -387 h 219"/>
                              <a:gd name="T196" fmla="+- 0 6321 4929"/>
                              <a:gd name="T197" fmla="*/ T196 w 1427"/>
                              <a:gd name="T198" fmla="+- 0 -224 -388"/>
                              <a:gd name="T199" fmla="*/ -224 h 219"/>
                              <a:gd name="T200" fmla="+- 0 6176 4929"/>
                              <a:gd name="T201" fmla="*/ T200 w 1427"/>
                              <a:gd name="T202" fmla="+- 0 -387 -388"/>
                              <a:gd name="T203" fmla="*/ -387 h 219"/>
                              <a:gd name="T204" fmla="+- 0 6210 4929"/>
                              <a:gd name="T205" fmla="*/ T204 w 1427"/>
                              <a:gd name="T206" fmla="+- 0 -169 -388"/>
                              <a:gd name="T207" fmla="*/ -169 h 219"/>
                              <a:gd name="T208" fmla="+- 0 6321 4929"/>
                              <a:gd name="T209" fmla="*/ T208 w 1427"/>
                              <a:gd name="T210" fmla="+- 0 -169 -388"/>
                              <a:gd name="T211" fmla="*/ -169 h 219"/>
                              <a:gd name="T212" fmla="+- 0 6355 4929"/>
                              <a:gd name="T213" fmla="*/ T212 w 1427"/>
                              <a:gd name="T214" fmla="+- 0 -387 -388"/>
                              <a:gd name="T215" fmla="*/ -387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27" h="219">
                                <a:moveTo>
                                  <a:pt x="102" y="188"/>
                                </a:moveTo>
                                <a:lnTo>
                                  <a:pt x="34" y="188"/>
                                </a:lnTo>
                                <a:lnTo>
                                  <a:pt x="34" y="0"/>
                                </a:lnTo>
                                <a:lnTo>
                                  <a:pt x="0" y="0"/>
                                </a:lnTo>
                                <a:lnTo>
                                  <a:pt x="0" y="188"/>
                                </a:lnTo>
                                <a:lnTo>
                                  <a:pt x="0" y="218"/>
                                </a:lnTo>
                                <a:lnTo>
                                  <a:pt x="102" y="218"/>
                                </a:lnTo>
                                <a:lnTo>
                                  <a:pt x="102" y="188"/>
                                </a:lnTo>
                                <a:close/>
                                <a:moveTo>
                                  <a:pt x="314" y="85"/>
                                </a:moveTo>
                                <a:lnTo>
                                  <a:pt x="297" y="49"/>
                                </a:lnTo>
                                <a:lnTo>
                                  <a:pt x="280" y="31"/>
                                </a:lnTo>
                                <a:lnTo>
                                  <a:pt x="280" y="110"/>
                                </a:lnTo>
                                <a:lnTo>
                                  <a:pt x="271" y="146"/>
                                </a:lnTo>
                                <a:lnTo>
                                  <a:pt x="254" y="170"/>
                                </a:lnTo>
                                <a:lnTo>
                                  <a:pt x="229" y="182"/>
                                </a:lnTo>
                                <a:lnTo>
                                  <a:pt x="195" y="188"/>
                                </a:lnTo>
                                <a:lnTo>
                                  <a:pt x="161" y="188"/>
                                </a:lnTo>
                                <a:lnTo>
                                  <a:pt x="161" y="31"/>
                                </a:lnTo>
                                <a:lnTo>
                                  <a:pt x="212" y="31"/>
                                </a:lnTo>
                                <a:lnTo>
                                  <a:pt x="246" y="43"/>
                                </a:lnTo>
                                <a:lnTo>
                                  <a:pt x="271" y="79"/>
                                </a:lnTo>
                                <a:lnTo>
                                  <a:pt x="280" y="110"/>
                                </a:lnTo>
                                <a:lnTo>
                                  <a:pt x="280" y="31"/>
                                </a:lnTo>
                                <a:lnTo>
                                  <a:pt x="246" y="7"/>
                                </a:lnTo>
                                <a:lnTo>
                                  <a:pt x="220" y="1"/>
                                </a:lnTo>
                                <a:lnTo>
                                  <a:pt x="127" y="1"/>
                                </a:lnTo>
                                <a:lnTo>
                                  <a:pt x="127" y="219"/>
                                </a:lnTo>
                                <a:lnTo>
                                  <a:pt x="220" y="219"/>
                                </a:lnTo>
                                <a:lnTo>
                                  <a:pt x="271" y="200"/>
                                </a:lnTo>
                                <a:lnTo>
                                  <a:pt x="283" y="188"/>
                                </a:lnTo>
                                <a:lnTo>
                                  <a:pt x="305" y="164"/>
                                </a:lnTo>
                                <a:lnTo>
                                  <a:pt x="314" y="140"/>
                                </a:lnTo>
                                <a:lnTo>
                                  <a:pt x="314" y="85"/>
                                </a:lnTo>
                                <a:close/>
                                <a:moveTo>
                                  <a:pt x="517" y="219"/>
                                </a:moveTo>
                                <a:lnTo>
                                  <a:pt x="492" y="158"/>
                                </a:lnTo>
                                <a:lnTo>
                                  <a:pt x="479" y="128"/>
                                </a:lnTo>
                                <a:lnTo>
                                  <a:pt x="442" y="43"/>
                                </a:lnTo>
                                <a:lnTo>
                                  <a:pt x="441" y="40"/>
                                </a:lnTo>
                                <a:lnTo>
                                  <a:pt x="441" y="128"/>
                                </a:lnTo>
                                <a:lnTo>
                                  <a:pt x="382" y="128"/>
                                </a:lnTo>
                                <a:lnTo>
                                  <a:pt x="407" y="43"/>
                                </a:lnTo>
                                <a:lnTo>
                                  <a:pt x="441" y="128"/>
                                </a:lnTo>
                                <a:lnTo>
                                  <a:pt x="441" y="40"/>
                                </a:lnTo>
                                <a:lnTo>
                                  <a:pt x="424" y="1"/>
                                </a:lnTo>
                                <a:lnTo>
                                  <a:pt x="399" y="1"/>
                                </a:lnTo>
                                <a:lnTo>
                                  <a:pt x="305" y="219"/>
                                </a:lnTo>
                                <a:lnTo>
                                  <a:pt x="339" y="219"/>
                                </a:lnTo>
                                <a:lnTo>
                                  <a:pt x="365" y="158"/>
                                </a:lnTo>
                                <a:lnTo>
                                  <a:pt x="458" y="158"/>
                                </a:lnTo>
                                <a:lnTo>
                                  <a:pt x="475" y="219"/>
                                </a:lnTo>
                                <a:lnTo>
                                  <a:pt x="517" y="219"/>
                                </a:lnTo>
                                <a:close/>
                                <a:moveTo>
                                  <a:pt x="713" y="110"/>
                                </a:moveTo>
                                <a:lnTo>
                                  <a:pt x="704" y="85"/>
                                </a:lnTo>
                                <a:lnTo>
                                  <a:pt x="704" y="67"/>
                                </a:lnTo>
                                <a:lnTo>
                                  <a:pt x="696" y="49"/>
                                </a:lnTo>
                                <a:lnTo>
                                  <a:pt x="679" y="31"/>
                                </a:lnTo>
                                <a:lnTo>
                                  <a:pt x="679" y="110"/>
                                </a:lnTo>
                                <a:lnTo>
                                  <a:pt x="670" y="146"/>
                                </a:lnTo>
                                <a:lnTo>
                                  <a:pt x="653" y="170"/>
                                </a:lnTo>
                                <a:lnTo>
                                  <a:pt x="628" y="182"/>
                                </a:lnTo>
                                <a:lnTo>
                                  <a:pt x="594" y="188"/>
                                </a:lnTo>
                                <a:lnTo>
                                  <a:pt x="560" y="188"/>
                                </a:lnTo>
                                <a:lnTo>
                                  <a:pt x="560" y="31"/>
                                </a:lnTo>
                                <a:lnTo>
                                  <a:pt x="611" y="31"/>
                                </a:lnTo>
                                <a:lnTo>
                                  <a:pt x="645" y="43"/>
                                </a:lnTo>
                                <a:lnTo>
                                  <a:pt x="670" y="79"/>
                                </a:lnTo>
                                <a:lnTo>
                                  <a:pt x="679" y="110"/>
                                </a:lnTo>
                                <a:lnTo>
                                  <a:pt x="679" y="31"/>
                                </a:lnTo>
                                <a:lnTo>
                                  <a:pt x="645" y="7"/>
                                </a:lnTo>
                                <a:lnTo>
                                  <a:pt x="619" y="1"/>
                                </a:lnTo>
                                <a:lnTo>
                                  <a:pt x="526" y="1"/>
                                </a:lnTo>
                                <a:lnTo>
                                  <a:pt x="526" y="219"/>
                                </a:lnTo>
                                <a:lnTo>
                                  <a:pt x="611" y="219"/>
                                </a:lnTo>
                                <a:lnTo>
                                  <a:pt x="636" y="212"/>
                                </a:lnTo>
                                <a:lnTo>
                                  <a:pt x="653" y="206"/>
                                </a:lnTo>
                                <a:lnTo>
                                  <a:pt x="679" y="188"/>
                                </a:lnTo>
                                <a:lnTo>
                                  <a:pt x="687" y="182"/>
                                </a:lnTo>
                                <a:lnTo>
                                  <a:pt x="696" y="164"/>
                                </a:lnTo>
                                <a:lnTo>
                                  <a:pt x="704" y="140"/>
                                </a:lnTo>
                                <a:lnTo>
                                  <a:pt x="713" y="110"/>
                                </a:lnTo>
                                <a:close/>
                                <a:moveTo>
                                  <a:pt x="857" y="0"/>
                                </a:moveTo>
                                <a:lnTo>
                                  <a:pt x="738" y="0"/>
                                </a:lnTo>
                                <a:lnTo>
                                  <a:pt x="738" y="30"/>
                                </a:lnTo>
                                <a:lnTo>
                                  <a:pt x="738" y="97"/>
                                </a:lnTo>
                                <a:lnTo>
                                  <a:pt x="738" y="122"/>
                                </a:lnTo>
                                <a:lnTo>
                                  <a:pt x="738" y="188"/>
                                </a:lnTo>
                                <a:lnTo>
                                  <a:pt x="738" y="218"/>
                                </a:lnTo>
                                <a:lnTo>
                                  <a:pt x="857" y="218"/>
                                </a:lnTo>
                                <a:lnTo>
                                  <a:pt x="857" y="188"/>
                                </a:lnTo>
                                <a:lnTo>
                                  <a:pt x="772" y="188"/>
                                </a:lnTo>
                                <a:lnTo>
                                  <a:pt x="772" y="122"/>
                                </a:lnTo>
                                <a:lnTo>
                                  <a:pt x="857" y="122"/>
                                </a:lnTo>
                                <a:lnTo>
                                  <a:pt x="857" y="97"/>
                                </a:lnTo>
                                <a:lnTo>
                                  <a:pt x="772" y="97"/>
                                </a:lnTo>
                                <a:lnTo>
                                  <a:pt x="772" y="30"/>
                                </a:lnTo>
                                <a:lnTo>
                                  <a:pt x="857" y="30"/>
                                </a:lnTo>
                                <a:lnTo>
                                  <a:pt x="857" y="0"/>
                                </a:lnTo>
                                <a:close/>
                                <a:moveTo>
                                  <a:pt x="1426" y="1"/>
                                </a:moveTo>
                                <a:lnTo>
                                  <a:pt x="1392" y="1"/>
                                </a:lnTo>
                                <a:lnTo>
                                  <a:pt x="1392" y="164"/>
                                </a:lnTo>
                                <a:lnTo>
                                  <a:pt x="1281" y="1"/>
                                </a:lnTo>
                                <a:lnTo>
                                  <a:pt x="1247" y="1"/>
                                </a:lnTo>
                                <a:lnTo>
                                  <a:pt x="1247" y="219"/>
                                </a:lnTo>
                                <a:lnTo>
                                  <a:pt x="1281" y="219"/>
                                </a:lnTo>
                                <a:lnTo>
                                  <a:pt x="1281" y="49"/>
                                </a:lnTo>
                                <a:lnTo>
                                  <a:pt x="1392" y="219"/>
                                </a:lnTo>
                                <a:lnTo>
                                  <a:pt x="1426" y="219"/>
                                </a:lnTo>
                                <a:lnTo>
                                  <a:pt x="1426" y="1"/>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388" y="-460"/>
                            <a:ext cx="25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77" y="-394"/>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7"/>
                        <wps:cNvSpPr>
                          <a:spLocks/>
                        </wps:cNvSpPr>
                        <wps:spPr bwMode="auto">
                          <a:xfrm>
                            <a:off x="7186" y="-388"/>
                            <a:ext cx="119" cy="219"/>
                          </a:xfrm>
                          <a:custGeom>
                            <a:avLst/>
                            <a:gdLst>
                              <a:gd name="T0" fmla="+- 0 7305 7187"/>
                              <a:gd name="T1" fmla="*/ T0 w 119"/>
                              <a:gd name="T2" fmla="+- 0 -388 -388"/>
                              <a:gd name="T3" fmla="*/ -388 h 219"/>
                              <a:gd name="T4" fmla="+- 0 7187 7187"/>
                              <a:gd name="T5" fmla="*/ T4 w 119"/>
                              <a:gd name="T6" fmla="+- 0 -388 -388"/>
                              <a:gd name="T7" fmla="*/ -388 h 219"/>
                              <a:gd name="T8" fmla="+- 0 7187 7187"/>
                              <a:gd name="T9" fmla="*/ T8 w 119"/>
                              <a:gd name="T10" fmla="+- 0 -358 -388"/>
                              <a:gd name="T11" fmla="*/ -358 h 219"/>
                              <a:gd name="T12" fmla="+- 0 7187 7187"/>
                              <a:gd name="T13" fmla="*/ T12 w 119"/>
                              <a:gd name="T14" fmla="+- 0 -291 -388"/>
                              <a:gd name="T15" fmla="*/ -291 h 219"/>
                              <a:gd name="T16" fmla="+- 0 7187 7187"/>
                              <a:gd name="T17" fmla="*/ T16 w 119"/>
                              <a:gd name="T18" fmla="+- 0 -266 -388"/>
                              <a:gd name="T19" fmla="*/ -266 h 219"/>
                              <a:gd name="T20" fmla="+- 0 7187 7187"/>
                              <a:gd name="T21" fmla="*/ T20 w 119"/>
                              <a:gd name="T22" fmla="+- 0 -200 -388"/>
                              <a:gd name="T23" fmla="*/ -200 h 219"/>
                              <a:gd name="T24" fmla="+- 0 7187 7187"/>
                              <a:gd name="T25" fmla="*/ T24 w 119"/>
                              <a:gd name="T26" fmla="+- 0 -170 -388"/>
                              <a:gd name="T27" fmla="*/ -170 h 219"/>
                              <a:gd name="T28" fmla="+- 0 7305 7187"/>
                              <a:gd name="T29" fmla="*/ T28 w 119"/>
                              <a:gd name="T30" fmla="+- 0 -170 -388"/>
                              <a:gd name="T31" fmla="*/ -170 h 219"/>
                              <a:gd name="T32" fmla="+- 0 7305 7187"/>
                              <a:gd name="T33" fmla="*/ T32 w 119"/>
                              <a:gd name="T34" fmla="+- 0 -200 -388"/>
                              <a:gd name="T35" fmla="*/ -200 h 219"/>
                              <a:gd name="T36" fmla="+- 0 7220 7187"/>
                              <a:gd name="T37" fmla="*/ T36 w 119"/>
                              <a:gd name="T38" fmla="+- 0 -200 -388"/>
                              <a:gd name="T39" fmla="*/ -200 h 219"/>
                              <a:gd name="T40" fmla="+- 0 7220 7187"/>
                              <a:gd name="T41" fmla="*/ T40 w 119"/>
                              <a:gd name="T42" fmla="+- 0 -266 -388"/>
                              <a:gd name="T43" fmla="*/ -266 h 219"/>
                              <a:gd name="T44" fmla="+- 0 7305 7187"/>
                              <a:gd name="T45" fmla="*/ T44 w 119"/>
                              <a:gd name="T46" fmla="+- 0 -266 -388"/>
                              <a:gd name="T47" fmla="*/ -266 h 219"/>
                              <a:gd name="T48" fmla="+- 0 7305 7187"/>
                              <a:gd name="T49" fmla="*/ T48 w 119"/>
                              <a:gd name="T50" fmla="+- 0 -291 -388"/>
                              <a:gd name="T51" fmla="*/ -291 h 219"/>
                              <a:gd name="T52" fmla="+- 0 7220 7187"/>
                              <a:gd name="T53" fmla="*/ T52 w 119"/>
                              <a:gd name="T54" fmla="+- 0 -291 -388"/>
                              <a:gd name="T55" fmla="*/ -291 h 219"/>
                              <a:gd name="T56" fmla="+- 0 7220 7187"/>
                              <a:gd name="T57" fmla="*/ T56 w 119"/>
                              <a:gd name="T58" fmla="+- 0 -358 -388"/>
                              <a:gd name="T59" fmla="*/ -358 h 219"/>
                              <a:gd name="T60" fmla="+- 0 7305 7187"/>
                              <a:gd name="T61" fmla="*/ T60 w 119"/>
                              <a:gd name="T62" fmla="+- 0 -358 -388"/>
                              <a:gd name="T63" fmla="*/ -358 h 219"/>
                              <a:gd name="T64" fmla="+- 0 7305 7187"/>
                              <a:gd name="T65" fmla="*/ T64 w 119"/>
                              <a:gd name="T66" fmla="+- 0 -388 -388"/>
                              <a:gd name="T67" fmla="*/ -38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9" h="219">
                                <a:moveTo>
                                  <a:pt x="118" y="0"/>
                                </a:moveTo>
                                <a:lnTo>
                                  <a:pt x="0" y="0"/>
                                </a:lnTo>
                                <a:lnTo>
                                  <a:pt x="0" y="30"/>
                                </a:lnTo>
                                <a:lnTo>
                                  <a:pt x="0" y="97"/>
                                </a:lnTo>
                                <a:lnTo>
                                  <a:pt x="0" y="122"/>
                                </a:lnTo>
                                <a:lnTo>
                                  <a:pt x="0" y="188"/>
                                </a:lnTo>
                                <a:lnTo>
                                  <a:pt x="0" y="218"/>
                                </a:lnTo>
                                <a:lnTo>
                                  <a:pt x="118" y="218"/>
                                </a:lnTo>
                                <a:lnTo>
                                  <a:pt x="118" y="188"/>
                                </a:lnTo>
                                <a:lnTo>
                                  <a:pt x="33" y="188"/>
                                </a:lnTo>
                                <a:lnTo>
                                  <a:pt x="33" y="122"/>
                                </a:lnTo>
                                <a:lnTo>
                                  <a:pt x="118" y="122"/>
                                </a:lnTo>
                                <a:lnTo>
                                  <a:pt x="118" y="97"/>
                                </a:lnTo>
                                <a:lnTo>
                                  <a:pt x="33" y="97"/>
                                </a:lnTo>
                                <a:lnTo>
                                  <a:pt x="33" y="30"/>
                                </a:lnTo>
                                <a:lnTo>
                                  <a:pt x="118" y="30"/>
                                </a:lnTo>
                                <a:lnTo>
                                  <a:pt x="118"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347" y="-388"/>
                            <a:ext cx="37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5"/>
                        <wps:cNvSpPr>
                          <a:spLocks noChangeArrowheads="1"/>
                        </wps:cNvSpPr>
                        <wps:spPr bwMode="auto">
                          <a:xfrm>
                            <a:off x="7755" y="-388"/>
                            <a:ext cx="34" cy="218"/>
                          </a:xfrm>
                          <a:prstGeom prst="rect">
                            <a:avLst/>
                          </a:prstGeom>
                          <a:solidFill>
                            <a:srgbClr val="2916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831" y="-388"/>
                            <a:ext cx="35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002BE9" id="Group 3" o:spid="_x0000_s1026" style="position:absolute;margin-left:249pt;margin-top:-28.8pt;width:114.75pt;height:91.5pt;z-index:-251657216;mso-position-horizontal-relative:page" coordorigin="3664,-2281" coordsize="4949,2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3663;top:-2282;width:4949;height:2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">
                  <v:imagedata r:id="rId17" o:title=""/>
                </v:shape>
                <v:shape id="AutoShape 23" o:spid="_x0000_s1028" style="position:absolute;left:4122;top:-473;width:3048;height:310;visibility:visible;mso-wrap-style:square;v-text-anchor:top" coordsize="30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" path="m153,l,,,44r,90l,170,,303r51,l51,170r102,l153,134r-102,l51,44r102,l153,xm382,304l359,243,347,213,314,129r,84l246,213r34,-85l314,213r,-84l314,128,297,86r-34,l179,304r34,l238,243r85,l348,304r34,xm594,140l578,116,552,98,527,86,493,80r-26,6l433,98r-34,36l382,170r,43l391,237r17,36l425,285r25,12l467,304r26,6l527,304r25,-13l578,273r16,-24l552,249r-8,12l493,279r-17,-6l459,273r-9,-12l433,255r-8,-12l416,225r,-61l425,146r25,-18l467,122r9,-6l510,116r34,12l552,140r42,xm2046,304r-33,-85l1996,176,1951,61r-7,-17l1944,176r-85,l1902,61r42,115l1944,44,1927,1r-42,l1757,304r51,l1842,219r119,l1995,304r51,xm3048,l2886,r,44l2946,44r,259l2988,303r,-259l3048,44r,-44xe" fillcolor="#0093dd" stroked="f">
                  <v:path arrowok="t" o:connecttype="custom" o:connectlocs="0,-473;0,-339;0,-170;51,-303;153,-339;51,-429;153,-473;359,-230;314,-344;246,-260;314,-260;314,-345;263,-387;213,-169;323,-230;382,-169;578,-357;527,-387;467,-387;399,-339;382,-260;408,-200;450,-176;493,-163;552,-182;594,-224;544,-212;476,-200;450,-212;425,-230;416,-309;450,-345;476,-357;544,-345;594,-333;2013,-254;1951,-412;1944,-297;1902,-412;1944,-429;1885,-472;1808,-169;1961,-254;2046,-169;2886,-473;2946,-429;2988,-170;3048,-429" o:connectangles="0,0,0,0,0,0,0,0,0,0,0,0,0,0,0,0,0,0,0,0,0,0,0,0,0,0,0,0,0,0,0,0,0,0,0,0,0,0,0,0,0,0,0,0,0,0,0,0"/>
                </v:shape>
                <v:shape id="Picture 22" o:spid="_x0000_s1029" type="#_x0000_t75" style="position:absolute;left:4750;top:-388;width:13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">
                  <v:imagedata r:id="rId18" o:title=""/>
                </v:shape>
                <v:shape id="AutoShape 21" o:spid="_x0000_s1030" style="position:absolute;left:4928;top:-388;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" path="m102,188r-68,l34,,,,,188r,30l102,218r,-30xm314,85l297,49,280,31r,79l271,146r-17,24l229,182r-34,6l161,188r,-157l212,31r34,12l271,79r9,31l280,31,246,7,220,1r-93,l127,219r93,l271,200r12,-12l305,164r9,-24l314,85xm517,219l492,158,479,128,442,43r-1,-3l441,128r-59,l407,43r34,85l441,40,424,1r-25,l305,219r34,l365,158r93,l475,219r42,xm713,110l704,85r,-18l696,49,679,31r,79l670,146r-17,24l628,182r-34,6l560,188r,-157l611,31r34,12l670,79r9,31l679,31,645,7,619,1r-93,l526,219r85,l636,212r17,-6l679,188r8,-6l696,164r8,-24l713,110xm857,l738,r,30l738,97r,25l738,188r,30l857,218r,-30l772,188r,-66l857,122r,-25l772,97r,-67l857,30,857,xm1426,1r-34,l1392,164,1281,1r-34,l1247,219r34,l1281,49r111,170l1426,219r,-218xe" fillcolor="#0093dd" stroked="f">
                  <v:path arrowok="t" o:connecttype="custom" o:connectlocs="34,-200;0,-388;0,-170;102,-200;297,-339;280,-278;254,-218;195,-200;161,-357;246,-345;280,-278;246,-381;127,-387;220,-169;283,-200;314,-248;517,-169;479,-260;441,-348;382,-260;441,-260;424,-387;305,-169;365,-230;475,-169;713,-278;704,-321;679,-357;670,-242;628,-206;560,-200;611,-357;670,-309;679,-357;619,-387;526,-169;636,-176;679,-200;696,-224;713,-278;738,-388;738,-291;738,-200;857,-170;772,-200;857,-266;772,-291;857,-358;1426,-387;1392,-224;1247,-387;1281,-169;1392,-169;1426,-387" o:connectangles="0,0,0,0,0,0,0,0,0,0,0,0,0,0,0,0,0,0,0,0,0,0,0,0,0,0,0,0,0,0,0,0,0,0,0,0,0,0,0,0,0,0,0,0,0,0,0,0,0,0,0,0,0,0"/>
                </v:shape>
                <v:shape id="Picture 20" o:spid="_x0000_s1031" type="#_x0000_t75" style="position:absolute;left:6388;top:-460;width:255;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">
                  <v:imagedata r:id="rId19" o:title=""/>
                </v:shape>
                <v:shape id="Picture 19" o:spid="_x0000_s1032" type="#_x0000_t75" style="position:absolute;left:6677;top:-394;width:23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">
                  <v:imagedata r:id="rId20" o:title=""/>
                </v:shape>
                <v:shape id="Freeform 18" o:spid="_x0000_s1033" style="position:absolute;left:7186;top:-388;width:119;height:219;visibility:visible;mso-wrap-style:square;v-text-anchor:top" coordsize="1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" path="m118,l,,,30,,97r,25l,188r,30l118,218r,-30l33,188r,-66l118,122r,-25l33,97r,-67l118,30,118,xe" fillcolor="#0093dd" stroked="f">
                  <v:path arrowok="t" o:connecttype="custom" o:connectlocs="118,-388;0,-388;0,-358;0,-291;0,-266;0,-200;0,-170;118,-170;118,-200;33,-200;33,-266;118,-266;118,-291;33,-291;33,-358;118,-358;118,-388" o:connectangles="0,0,0,0,0,0,0,0,0,0,0,0,0,0,0,0,0"/>
                </v:shape>
                <v:shape id="Picture 17" o:spid="_x0000_s1034" type="#_x0000_t75" style="position:absolute;left:7347;top:-388;width:374;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">
                  <v:imagedata r:id="rId21" o:title=""/>
                </v:shape>
                <v:rect id="Rectangle 16" o:spid="_x0000_s1035" style="position:absolute;left:7755;top:-388;width:34;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" fillcolor="#0093dd" stroked="f"/>
                <v:shape id="Picture 15" o:spid="_x0000_s1036" type="#_x0000_t75" style="position:absolute;left:7831;top:-388;width:357;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">
                  <v:imagedata r:id="rId22" o:title=""/>
                </v:shape>
                <v:shape id="AutoShape 14" o:spid="_x0000_s1037" style="position:absolute;left:4954;top:-1307;width:2454;height:781;visibility:visible;mso-wrap-style:square;v-text-anchor:top" coordsize="245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" path="m645,l,,,104,,338,,441,,781r187,l187,441r458,l645,338r-458,l187,104r458,l645,xm2453,l1774,r,104l2020,104r,677l2207,781r,-677l2453,104,2453,xe" fillcolor="#1f1a17" stroked="f">
                  <v:path arrowok="t" o:connecttype="custom" o:connectlocs="645,-1307;0,-1307;0,-1203;0,-969;0,-866;0,-526;187,-526;187,-866;645,-866;645,-969;187,-969;187,-1203;645,-1203;645,-1307;2453,-1307;1774,-1307;1774,-1203;2020,-1203;2020,-526;2207,-526;2207,-1203;2453,-1203;2453,-1307" o:connectangles="0,0,0,0,0,0,0,0,0,0,0,0,0,0,0,0,0,0,0,0,0,0,0"/>
                </v:shape>
                <v:shape id="Freeform 13" o:spid="_x0000_s1038" style="position:absolute;left:5769;top:-1241;width:832;height:733;visibility:visible;mso-wrap-style:square;v-text-anchor:top" coordsize="83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" path="m832,733l,733,357,128,374,97,390,61,407,31,416,r8,31l441,67r34,61l832,733xe" fillcolor="#0093dd" stroked="f">
                  <v:path arrowok="t" o:connecttype="custom" o:connectlocs="832,-508;0,-508;357,-1113;374,-1144;390,-1180;407,-1210;416,-1241;424,-1210;441,-1174;475,-1113;832,-508" o:connectangles="0,0,0,0,0,0,0,0,0,0,0"/>
                </v:shape>
                <v:shape id="AutoShape 12" o:spid="_x0000_s1039" style="position:absolute;left:4122;top:-1973;width:3048;height:1810;visibility:visible;mso-wrap-style:square;v-text-anchor:top" coordsize="304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" path="m153,1500l,1500r,44l,1634r,36l,1803r51,l51,1670r102,l153,1634r-102,l51,1544r102,l153,1500xm382,1804r-23,-61l347,1713r-33,-84l314,1713r-68,l280,1628r34,85l314,1629r,-1l297,1586r-34,l179,1804r34,l238,1743r85,l348,1804r34,xm594,1640r-16,-24l552,1598r-25,-12l493,1580r-26,6l433,1598r-34,36l382,1670r,43l391,1737r17,36l425,1785r25,12l467,1804r26,6l527,1804r25,-13l578,1773r16,-24l552,1749r-8,12l493,1779r-17,-6l459,1773r-9,-12l433,1755r-8,-12l416,1725r,-61l425,1646r25,-18l467,1622r9,-6l510,1616r34,12l552,1640r42,xm2046,1804r-33,-85l1996,1676r-45,-115l1944,1544r,132l1859,1676r43,-115l1944,1676r,-132l1927,1501r-42,l1757,1804r51,l1842,1719r119,l1995,1804r51,xm2521,l1588,r,1259l2063,460r458,769l2521,xm3048,1500r-162,l2886,1544r60,l2946,1803r42,l2988,1544r60,l3048,1500xe" fillcolor="#29166f" stroked="f">
                  <v:path arrowok="t" o:connecttype="custom" o:connectlocs="0,-473;0,-339;0,-170;51,-303;153,-339;51,-429;153,-473;359,-230;314,-344;246,-260;314,-260;314,-345;263,-387;213,-169;323,-230;382,-169;578,-357;527,-387;467,-387;399,-339;382,-260;408,-200;450,-176;493,-163;552,-182;594,-224;544,-212;476,-200;450,-212;425,-230;416,-309;450,-345;476,-357;544,-345;594,-333;2013,-254;1951,-412;1944,-297;1902,-412;1944,-429;1885,-472;1808,-169;1961,-254;2046,-169;1588,-1973;2063,-1513;2521,-1973;2886,-473;2946,-429;2988,-170;3048,-429" o:connectangles="0,0,0,0,0,0,0,0,0,0,0,0,0,0,0,0,0,0,0,0,0,0,0,0,0,0,0,0,0,0,0,0,0,0,0,0,0,0,0,0,0,0,0,0,0,0,0,0,0,0,0"/>
                </v:shape>
                <v:shape id="Picture 11" o:spid="_x0000_s1040" type="#_x0000_t75" style="position:absolute;left:4750;top:-388;width:13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">
                  <v:imagedata r:id="rId23" o:title=""/>
                </v:shape>
                <v:shape id="AutoShape 10" o:spid="_x0000_s1041" style="position:absolute;left:4928;top:-388;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" path="m102,188r-68,l34,,,,,188r,30l102,218r,-30xm314,85l297,49,280,31r,79l271,146r-17,24l229,182r-34,6l161,188r,-157l212,31r34,12l271,79r9,31l280,31,246,7,220,1r-93,l127,219r93,l271,200r12,-12l305,164r9,-24l314,85xm517,219l492,158,479,128,442,43r-1,-3l441,128r-59,l407,43r34,85l441,40,424,1r-25,l305,219r34,l365,158r93,l475,219r42,xm713,110l704,85r,-18l696,49,679,31r,79l670,146r-17,24l628,182r-34,6l560,188r,-157l611,31r34,12l670,79r9,31l679,31,645,7,619,1r-93,l526,219r85,l636,212r17,-6l679,188r8,-6l696,164r8,-24l713,110xm857,l738,r,30l738,97r,25l738,188r,30l857,218r,-30l772,188r,-66l857,122r,-25l772,97r,-67l857,30,857,xm1426,1r-34,l1392,164,1281,1r-34,l1247,219r34,l1281,49r111,170l1426,219r,-218xe" fillcolor="#29166f" stroked="f">
                  <v:path arrowok="t" o:connecttype="custom" o:connectlocs="34,-200;0,-388;0,-170;102,-200;297,-339;280,-278;254,-218;195,-200;161,-357;246,-345;280,-278;246,-381;127,-387;220,-169;283,-200;314,-248;517,-169;479,-260;441,-348;382,-260;441,-260;424,-387;305,-169;365,-230;475,-169;713,-278;704,-321;679,-357;670,-242;628,-206;560,-200;611,-357;670,-309;679,-357;619,-387;526,-169;636,-176;679,-200;696,-224;713,-278;738,-388;738,-291;738,-200;857,-170;772,-200;857,-266;772,-291;857,-358;1426,-387;1392,-224;1247,-387;1281,-169;1392,-169;1426,-387" o:connectangles="0,0,0,0,0,0,0,0,0,0,0,0,0,0,0,0,0,0,0,0,0,0,0,0,0,0,0,0,0,0,0,0,0,0,0,0,0,0,0,0,0,0,0,0,0,0,0,0,0,0,0,0,0,0"/>
                </v:shape>
                <v:shape id="Picture 9" o:spid="_x0000_s1042" type="#_x0000_t75" style="position:absolute;left:6388;top:-460;width:255;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">
                  <v:imagedata r:id="rId24" o:title=""/>
                </v:shape>
                <v:shape id="Picture 8" o:spid="_x0000_s1043" type="#_x0000_t75" style="position:absolute;left:6677;top:-394;width:23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">
                  <v:imagedata r:id="rId25" o:title=""/>
                </v:shape>
                <v:shape id="Freeform 7" o:spid="_x0000_s1044" style="position:absolute;left:7186;top:-388;width:119;height:219;visibility:visible;mso-wrap-style:square;v-text-anchor:top" coordsize="1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" path="m118,l,,,30,,97r,25l,188r,30l118,218r,-30l33,188r,-66l118,122r,-25l33,97r,-67l118,30,118,xe" fillcolor="#29166f" stroked="f">
                  <v:path arrowok="t" o:connecttype="custom" o:connectlocs="118,-388;0,-388;0,-358;0,-291;0,-266;0,-200;0,-170;118,-170;118,-200;33,-200;33,-266;118,-266;118,-291;33,-291;33,-358;118,-358;118,-388" o:connectangles="0,0,0,0,0,0,0,0,0,0,0,0,0,0,0,0,0"/>
                </v:shape>
                <v:shape id="Picture 6" o:spid="_x0000_s1045" type="#_x0000_t75" style="position:absolute;left:7347;top:-388;width:374;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">
                  <v:imagedata r:id="rId26" o:title=""/>
                </v:shape>
                <v:rect id="Rectangle 5" o:spid="_x0000_s1046" style="position:absolute;left:7755;top:-388;width:34;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" fillcolor="#29166f" stroked="f"/>
                <v:shape id="Picture 4" o:spid="_x0000_s1047" type="#_x0000_t75" style="position:absolute;left:7831;top:-388;width:357;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">
                  <v:imagedata r:id="rId27" o:title=""/>
                </v:shape>
                <w10:wrap anchorx="page"/>
              </v:group>
            </w:pict>
          </mc:Fallback>
        </mc:AlternateContent>
      </w:r>
    </w:p>
    <w:p w14:paraId="785CDD16" w14:textId="77777777" w:rsidR="00F4650C" w:rsidRDefault="00F4650C" w:rsidP="00F4650C">
      <w:pPr>
        <w:pStyle w:val="Corpodetexto"/>
        <w:rPr>
          <w:rFonts w:ascii="Times New Roman"/>
          <w:sz w:val="20"/>
        </w:rPr>
      </w:pPr>
    </w:p>
    <w:p w14:paraId="1D9A9499" w14:textId="77777777" w:rsidR="00F4650C" w:rsidRDefault="00F4650C" w:rsidP="00F4650C">
      <w:pPr>
        <w:pStyle w:val="Corpodetexto"/>
        <w:jc w:val="center"/>
        <w:rPr>
          <w:rFonts w:ascii="Times New Roman" w:eastAsia="Arial" w:hAnsi="Arial" w:cs="Arial"/>
          <w:b/>
          <w:bCs/>
          <w:sz w:val="20"/>
          <w:szCs w:val="28"/>
        </w:rPr>
      </w:pPr>
    </w:p>
    <w:p w14:paraId="4E4371F2" w14:textId="77777777" w:rsidR="00F4650C" w:rsidRDefault="00F4650C" w:rsidP="00F4650C">
      <w:pPr>
        <w:pStyle w:val="Corpodetexto"/>
        <w:jc w:val="center"/>
        <w:rPr>
          <w:rFonts w:ascii="Times New Roman" w:eastAsia="Arial" w:hAnsi="Arial" w:cs="Arial"/>
          <w:b/>
          <w:bCs/>
          <w:sz w:val="20"/>
          <w:szCs w:val="28"/>
        </w:rPr>
      </w:pPr>
    </w:p>
    <w:p w14:paraId="0C772BE1" w14:textId="77777777" w:rsidR="00F4650C" w:rsidRDefault="00F4650C" w:rsidP="00F4650C">
      <w:pPr>
        <w:pStyle w:val="Corpodetexto"/>
        <w:jc w:val="center"/>
        <w:rPr>
          <w:rFonts w:ascii="Times New Roman" w:eastAsia="Arial" w:hAnsi="Arial" w:cs="Arial"/>
          <w:b/>
          <w:bCs/>
          <w:sz w:val="20"/>
          <w:szCs w:val="28"/>
        </w:rPr>
      </w:pPr>
    </w:p>
    <w:p w14:paraId="52DB1DD8" w14:textId="77777777" w:rsidR="00F4650C" w:rsidRDefault="00F4650C" w:rsidP="00F4650C">
      <w:pPr>
        <w:pStyle w:val="Corpodetexto"/>
        <w:jc w:val="center"/>
        <w:rPr>
          <w:rFonts w:ascii="Times New Roman" w:eastAsia="Arial" w:hAnsi="Arial" w:cs="Arial"/>
          <w:b/>
          <w:bCs/>
          <w:sz w:val="20"/>
          <w:szCs w:val="28"/>
        </w:rPr>
      </w:pPr>
    </w:p>
    <w:p w14:paraId="3B14CFC5" w14:textId="77777777" w:rsidR="00F4650C" w:rsidRDefault="00F4650C" w:rsidP="00F4650C">
      <w:pPr>
        <w:pStyle w:val="Corpodetexto"/>
        <w:jc w:val="center"/>
        <w:rPr>
          <w:rFonts w:ascii="Times New Roman" w:eastAsia="Arial" w:hAnsi="Arial" w:cs="Arial"/>
          <w:b/>
          <w:bCs/>
          <w:sz w:val="20"/>
          <w:szCs w:val="28"/>
        </w:rPr>
      </w:pPr>
    </w:p>
    <w:p w14:paraId="28738C6A" w14:textId="77777777" w:rsidR="00F4650C" w:rsidRPr="00F4650C" w:rsidRDefault="00F4650C" w:rsidP="00F4650C">
      <w:pPr>
        <w:pStyle w:val="Ttulo1"/>
        <w:spacing w:before="92"/>
        <w:ind w:left="0" w:right="232"/>
      </w:pPr>
      <w:r w:rsidRPr="00F4650C">
        <w:t>COLEGIADO DE PEDAGOGIA</w:t>
      </w:r>
    </w:p>
    <w:p w14:paraId="73DE7BCC" w14:textId="77777777" w:rsidR="00F4650C" w:rsidRPr="00F4650C" w:rsidRDefault="00F4650C" w:rsidP="00F4650C">
      <w:pPr>
        <w:pStyle w:val="Corpodetexto"/>
        <w:jc w:val="center"/>
        <w:rPr>
          <w:rFonts w:ascii="Arial" w:hAnsi="Arial" w:cs="Arial"/>
          <w:b/>
          <w:sz w:val="30"/>
        </w:rPr>
      </w:pPr>
    </w:p>
    <w:p w14:paraId="39403147" w14:textId="77777777" w:rsidR="00F4650C" w:rsidRPr="00F4650C" w:rsidRDefault="00F4650C" w:rsidP="00F4650C">
      <w:pPr>
        <w:pStyle w:val="Corpodetexto"/>
        <w:jc w:val="center"/>
        <w:rPr>
          <w:rFonts w:ascii="Arial" w:hAnsi="Arial" w:cs="Arial"/>
          <w:b/>
          <w:sz w:val="30"/>
        </w:rPr>
      </w:pPr>
    </w:p>
    <w:p w14:paraId="6EAF477C" w14:textId="77777777" w:rsidR="00F4650C" w:rsidRPr="00F4650C" w:rsidRDefault="00F4650C" w:rsidP="00F4650C">
      <w:pPr>
        <w:pStyle w:val="Corpodetexto"/>
        <w:jc w:val="center"/>
        <w:rPr>
          <w:rFonts w:ascii="Arial" w:hAnsi="Arial" w:cs="Arial"/>
          <w:b/>
          <w:sz w:val="30"/>
        </w:rPr>
      </w:pPr>
    </w:p>
    <w:p w14:paraId="55563FF4" w14:textId="77777777" w:rsidR="00F4650C" w:rsidRPr="00F4650C" w:rsidRDefault="00F4650C" w:rsidP="00F4650C">
      <w:pPr>
        <w:pStyle w:val="Corpodetexto"/>
        <w:jc w:val="center"/>
        <w:rPr>
          <w:rFonts w:ascii="Arial" w:hAnsi="Arial" w:cs="Arial"/>
          <w:b/>
          <w:sz w:val="30"/>
        </w:rPr>
      </w:pPr>
    </w:p>
    <w:p w14:paraId="68E060A9" w14:textId="77777777" w:rsidR="00F4650C" w:rsidRPr="00F4650C" w:rsidRDefault="00F4650C" w:rsidP="00F4650C">
      <w:pPr>
        <w:pStyle w:val="Corpodetexto"/>
        <w:jc w:val="center"/>
        <w:rPr>
          <w:rFonts w:ascii="Arial" w:hAnsi="Arial" w:cs="Arial"/>
          <w:b/>
          <w:sz w:val="30"/>
        </w:rPr>
      </w:pPr>
    </w:p>
    <w:p w14:paraId="02E91841" w14:textId="77777777" w:rsidR="00F4650C" w:rsidRPr="00F4650C" w:rsidRDefault="00F4650C" w:rsidP="00F4650C">
      <w:pPr>
        <w:pStyle w:val="Corpodetexto"/>
        <w:jc w:val="center"/>
        <w:rPr>
          <w:rFonts w:ascii="Arial" w:hAnsi="Arial" w:cs="Arial"/>
          <w:b/>
          <w:sz w:val="30"/>
        </w:rPr>
      </w:pPr>
    </w:p>
    <w:p w14:paraId="43541575" w14:textId="77777777" w:rsidR="00F4650C" w:rsidRPr="00F4650C" w:rsidRDefault="00F4650C" w:rsidP="00F4650C">
      <w:pPr>
        <w:pStyle w:val="Corpodetexto"/>
        <w:jc w:val="center"/>
        <w:rPr>
          <w:rFonts w:ascii="Arial" w:hAnsi="Arial" w:cs="Arial"/>
          <w:b/>
          <w:sz w:val="30"/>
        </w:rPr>
      </w:pPr>
    </w:p>
    <w:p w14:paraId="0BC80AEB" w14:textId="77777777" w:rsidR="00F4650C" w:rsidRPr="00F4650C" w:rsidRDefault="00F4650C" w:rsidP="00F4650C">
      <w:pPr>
        <w:pStyle w:val="Corpodetexto"/>
        <w:spacing w:before="9"/>
        <w:jc w:val="center"/>
        <w:rPr>
          <w:rFonts w:ascii="Arial" w:hAnsi="Arial" w:cs="Arial"/>
          <w:b/>
          <w:sz w:val="44"/>
        </w:rPr>
      </w:pPr>
    </w:p>
    <w:p w14:paraId="14578296" w14:textId="77777777" w:rsidR="00F4650C" w:rsidRPr="00F4650C" w:rsidRDefault="00F4650C" w:rsidP="00F4650C">
      <w:pPr>
        <w:pStyle w:val="Corpodetexto"/>
        <w:spacing w:before="9"/>
        <w:jc w:val="center"/>
        <w:rPr>
          <w:rFonts w:ascii="Arial" w:hAnsi="Arial" w:cs="Arial"/>
          <w:b/>
          <w:sz w:val="44"/>
        </w:rPr>
      </w:pPr>
    </w:p>
    <w:p w14:paraId="7C396438" w14:textId="77777777" w:rsidR="00F4650C" w:rsidRPr="00F4650C" w:rsidRDefault="00F4650C" w:rsidP="00F4650C">
      <w:pPr>
        <w:pStyle w:val="Corpodetexto"/>
        <w:spacing w:before="9"/>
        <w:jc w:val="center"/>
        <w:rPr>
          <w:rFonts w:ascii="Arial" w:hAnsi="Arial" w:cs="Arial"/>
          <w:b/>
          <w:sz w:val="44"/>
        </w:rPr>
      </w:pPr>
    </w:p>
    <w:p w14:paraId="40C6AD3B" w14:textId="4700DB9B" w:rsidR="00F4650C" w:rsidRDefault="00F4650C" w:rsidP="00F4650C">
      <w:pPr>
        <w:pStyle w:val="Corpodetexto"/>
        <w:spacing w:before="9"/>
        <w:jc w:val="center"/>
        <w:rPr>
          <w:rFonts w:ascii="Arial" w:hAnsi="Arial" w:cs="Arial"/>
          <w:b/>
          <w:sz w:val="44"/>
        </w:rPr>
      </w:pPr>
    </w:p>
    <w:p w14:paraId="06F59690" w14:textId="77777777" w:rsidR="00F4650C" w:rsidRPr="00F4650C" w:rsidRDefault="00F4650C" w:rsidP="00F4650C">
      <w:pPr>
        <w:pStyle w:val="Corpodetexto"/>
        <w:spacing w:before="9"/>
        <w:jc w:val="center"/>
        <w:rPr>
          <w:rFonts w:ascii="Arial" w:hAnsi="Arial" w:cs="Arial"/>
          <w:b/>
          <w:sz w:val="44"/>
        </w:rPr>
      </w:pPr>
    </w:p>
    <w:p w14:paraId="20F09810" w14:textId="77777777" w:rsidR="00F4650C" w:rsidRPr="00F4650C" w:rsidRDefault="00F4650C" w:rsidP="00F4650C">
      <w:pPr>
        <w:spacing w:before="1" w:line="259" w:lineRule="auto"/>
        <w:ind w:left="227" w:right="232"/>
        <w:jc w:val="center"/>
        <w:rPr>
          <w:rFonts w:ascii="Arial" w:hAnsi="Arial" w:cs="Arial"/>
          <w:sz w:val="24"/>
        </w:rPr>
      </w:pPr>
      <w:r w:rsidRPr="00F4650C">
        <w:rPr>
          <w:rFonts w:ascii="Arial" w:hAnsi="Arial" w:cs="Arial"/>
          <w:b/>
          <w:position w:val="1"/>
          <w:sz w:val="28"/>
        </w:rPr>
        <w:t>A INCLUSÃO DE CRIANÇAS COM TRANSTORNO DO ESPECTRO AUTISTA NA EDUCAÇÃO INFANTIL</w:t>
      </w:r>
    </w:p>
    <w:p w14:paraId="4906594E" w14:textId="77777777" w:rsidR="00F4650C" w:rsidRPr="00F4650C" w:rsidRDefault="00F4650C" w:rsidP="00F4650C">
      <w:pPr>
        <w:pStyle w:val="Corpodetexto"/>
        <w:jc w:val="center"/>
        <w:rPr>
          <w:rFonts w:ascii="Arial" w:hAnsi="Arial" w:cs="Arial"/>
          <w:sz w:val="26"/>
        </w:rPr>
      </w:pPr>
    </w:p>
    <w:p w14:paraId="139CE7B8" w14:textId="77777777" w:rsidR="00F4650C" w:rsidRPr="00F4650C" w:rsidRDefault="00F4650C" w:rsidP="00F4650C">
      <w:pPr>
        <w:pStyle w:val="Corpodetexto"/>
        <w:jc w:val="center"/>
        <w:rPr>
          <w:rFonts w:ascii="Arial" w:hAnsi="Arial" w:cs="Arial"/>
          <w:sz w:val="26"/>
        </w:rPr>
      </w:pPr>
    </w:p>
    <w:p w14:paraId="05724448" w14:textId="77777777" w:rsidR="00F4650C" w:rsidRPr="00F4650C" w:rsidRDefault="00F4650C" w:rsidP="00F4650C">
      <w:pPr>
        <w:pStyle w:val="Corpodetexto"/>
        <w:jc w:val="center"/>
        <w:rPr>
          <w:rFonts w:ascii="Arial" w:hAnsi="Arial" w:cs="Arial"/>
          <w:sz w:val="26"/>
        </w:rPr>
      </w:pPr>
    </w:p>
    <w:p w14:paraId="0BB227BF" w14:textId="77777777" w:rsidR="00F4650C" w:rsidRPr="00F4650C" w:rsidRDefault="00F4650C" w:rsidP="00F4650C">
      <w:pPr>
        <w:pStyle w:val="Corpodetexto"/>
        <w:jc w:val="center"/>
        <w:rPr>
          <w:rFonts w:ascii="Arial" w:hAnsi="Arial" w:cs="Arial"/>
          <w:sz w:val="26"/>
        </w:rPr>
      </w:pPr>
    </w:p>
    <w:p w14:paraId="4CAB7698" w14:textId="77777777" w:rsidR="00F4650C" w:rsidRPr="00F4650C" w:rsidRDefault="00F4650C" w:rsidP="00F4650C">
      <w:pPr>
        <w:pStyle w:val="Corpodetexto"/>
        <w:jc w:val="center"/>
        <w:rPr>
          <w:rFonts w:ascii="Arial" w:hAnsi="Arial" w:cs="Arial"/>
          <w:sz w:val="26"/>
        </w:rPr>
      </w:pPr>
    </w:p>
    <w:p w14:paraId="68F18580" w14:textId="77777777" w:rsidR="00F4650C" w:rsidRPr="00F4650C" w:rsidRDefault="00F4650C" w:rsidP="00F4650C">
      <w:pPr>
        <w:pStyle w:val="Corpodetexto"/>
        <w:jc w:val="center"/>
        <w:rPr>
          <w:rFonts w:ascii="Arial" w:hAnsi="Arial" w:cs="Arial"/>
          <w:sz w:val="26"/>
        </w:rPr>
      </w:pPr>
    </w:p>
    <w:p w14:paraId="149B6901" w14:textId="77777777" w:rsidR="00F4650C" w:rsidRPr="00F4650C" w:rsidRDefault="00F4650C" w:rsidP="00F4650C">
      <w:pPr>
        <w:pStyle w:val="Corpodetexto"/>
        <w:jc w:val="center"/>
        <w:rPr>
          <w:rFonts w:ascii="Arial" w:hAnsi="Arial" w:cs="Arial"/>
          <w:sz w:val="26"/>
        </w:rPr>
      </w:pPr>
    </w:p>
    <w:p w14:paraId="2917F540" w14:textId="77777777" w:rsidR="00F4650C" w:rsidRPr="00F4650C" w:rsidRDefault="00F4650C" w:rsidP="00F4650C">
      <w:pPr>
        <w:pStyle w:val="Corpodetexto"/>
        <w:jc w:val="center"/>
        <w:rPr>
          <w:rFonts w:ascii="Arial" w:hAnsi="Arial" w:cs="Arial"/>
          <w:sz w:val="26"/>
        </w:rPr>
      </w:pPr>
    </w:p>
    <w:p w14:paraId="17286055" w14:textId="77777777" w:rsidR="00F4650C" w:rsidRPr="00F4650C" w:rsidRDefault="00F4650C" w:rsidP="00F4650C">
      <w:pPr>
        <w:pStyle w:val="Corpodetexto"/>
        <w:jc w:val="center"/>
        <w:rPr>
          <w:rFonts w:ascii="Arial" w:hAnsi="Arial" w:cs="Arial"/>
          <w:sz w:val="26"/>
        </w:rPr>
      </w:pPr>
    </w:p>
    <w:p w14:paraId="03046CAE" w14:textId="77777777" w:rsidR="00F4650C" w:rsidRPr="00F4650C" w:rsidRDefault="00F4650C" w:rsidP="00F4650C">
      <w:pPr>
        <w:pStyle w:val="Corpodetexto"/>
        <w:jc w:val="center"/>
        <w:rPr>
          <w:rFonts w:ascii="Arial" w:hAnsi="Arial" w:cs="Arial"/>
          <w:sz w:val="26"/>
        </w:rPr>
      </w:pPr>
    </w:p>
    <w:p w14:paraId="5BCA13D8" w14:textId="77777777" w:rsidR="00F4650C" w:rsidRPr="00F4650C" w:rsidRDefault="00F4650C" w:rsidP="00F4650C">
      <w:pPr>
        <w:pStyle w:val="Corpodetexto"/>
        <w:jc w:val="center"/>
        <w:rPr>
          <w:rFonts w:ascii="Arial" w:hAnsi="Arial" w:cs="Arial"/>
          <w:sz w:val="26"/>
        </w:rPr>
      </w:pPr>
    </w:p>
    <w:p w14:paraId="72682DFE" w14:textId="77777777" w:rsidR="00F4650C" w:rsidRPr="00F4650C" w:rsidRDefault="00F4650C" w:rsidP="00F4650C">
      <w:pPr>
        <w:pStyle w:val="Corpodetexto"/>
        <w:jc w:val="center"/>
        <w:rPr>
          <w:rFonts w:ascii="Arial" w:hAnsi="Arial" w:cs="Arial"/>
          <w:sz w:val="26"/>
        </w:rPr>
      </w:pPr>
    </w:p>
    <w:p w14:paraId="21B96907" w14:textId="77777777" w:rsidR="00F4650C" w:rsidRPr="00F4650C" w:rsidRDefault="00F4650C" w:rsidP="00F4650C">
      <w:pPr>
        <w:pStyle w:val="Corpodetexto"/>
        <w:jc w:val="center"/>
        <w:rPr>
          <w:rFonts w:ascii="Arial" w:hAnsi="Arial" w:cs="Arial"/>
          <w:sz w:val="26"/>
        </w:rPr>
      </w:pPr>
    </w:p>
    <w:p w14:paraId="60FEFFD7" w14:textId="77777777" w:rsidR="00F4650C" w:rsidRPr="00F4650C" w:rsidRDefault="00F4650C" w:rsidP="00F4650C">
      <w:pPr>
        <w:pStyle w:val="Corpodetexto"/>
        <w:jc w:val="center"/>
        <w:rPr>
          <w:rFonts w:ascii="Arial" w:hAnsi="Arial" w:cs="Arial"/>
          <w:sz w:val="26"/>
        </w:rPr>
      </w:pPr>
    </w:p>
    <w:p w14:paraId="31A9D431" w14:textId="77777777" w:rsidR="00F4650C" w:rsidRPr="00F4650C" w:rsidRDefault="00F4650C" w:rsidP="00F4650C">
      <w:pPr>
        <w:pStyle w:val="Corpodetexto"/>
        <w:jc w:val="center"/>
        <w:rPr>
          <w:rFonts w:ascii="Arial" w:hAnsi="Arial" w:cs="Arial"/>
          <w:sz w:val="26"/>
        </w:rPr>
      </w:pPr>
    </w:p>
    <w:p w14:paraId="79EAC549" w14:textId="69DBF948" w:rsidR="00F4650C" w:rsidRDefault="00F4650C" w:rsidP="00F4650C">
      <w:pPr>
        <w:pStyle w:val="Corpodetexto"/>
        <w:spacing w:before="5"/>
        <w:jc w:val="center"/>
        <w:rPr>
          <w:rFonts w:ascii="Arial" w:hAnsi="Arial" w:cs="Arial"/>
          <w:sz w:val="37"/>
        </w:rPr>
      </w:pPr>
    </w:p>
    <w:p w14:paraId="6E517BA2" w14:textId="77777777" w:rsidR="00F4650C" w:rsidRPr="00F4650C" w:rsidRDefault="00F4650C" w:rsidP="00F4650C">
      <w:pPr>
        <w:pStyle w:val="Corpodetexto"/>
        <w:spacing w:before="5"/>
        <w:jc w:val="center"/>
        <w:rPr>
          <w:rFonts w:ascii="Arial" w:hAnsi="Arial" w:cs="Arial"/>
          <w:sz w:val="37"/>
        </w:rPr>
      </w:pPr>
    </w:p>
    <w:p w14:paraId="3E9F78E1" w14:textId="77777777" w:rsidR="00F4650C" w:rsidRPr="00F4650C" w:rsidRDefault="00F4650C" w:rsidP="00F4650C">
      <w:pPr>
        <w:pStyle w:val="Ttulo1"/>
        <w:spacing w:line="360" w:lineRule="auto"/>
        <w:ind w:right="233"/>
      </w:pPr>
      <w:r w:rsidRPr="00F4650C">
        <w:t>FEIRA DE SANTANA – BAHIA</w:t>
      </w:r>
    </w:p>
    <w:p w14:paraId="12730E5F" w14:textId="1BF24B61" w:rsidR="002C4DAE" w:rsidRDefault="00F4650C" w:rsidP="00F4650C">
      <w:pPr>
        <w:jc w:val="center"/>
        <w:rPr>
          <w:rFonts w:ascii="Arial" w:hAnsi="Arial" w:cs="Arial"/>
          <w:b/>
          <w:bCs/>
          <w:sz w:val="28"/>
          <w:szCs w:val="28"/>
        </w:rPr>
      </w:pPr>
      <w:r w:rsidRPr="00F4650C">
        <w:rPr>
          <w:rFonts w:ascii="Arial" w:hAnsi="Arial" w:cs="Arial"/>
          <w:b/>
          <w:bCs/>
          <w:sz w:val="28"/>
          <w:szCs w:val="28"/>
        </w:rPr>
        <w:t>2022.1</w:t>
      </w:r>
    </w:p>
    <w:p w14:paraId="3992EDBD" w14:textId="77777777" w:rsidR="00F4650C" w:rsidRDefault="00F4650C" w:rsidP="00F4650C">
      <w:pPr>
        <w:pStyle w:val="Corpodetexto"/>
        <w:spacing w:line="360" w:lineRule="auto"/>
        <w:ind w:left="227" w:right="232"/>
        <w:jc w:val="center"/>
        <w:rPr>
          <w:rFonts w:ascii="Arial" w:hAnsi="Arial" w:cs="Arial"/>
        </w:rPr>
      </w:pPr>
      <w:bookmarkStart w:id="1" w:name="_Hlk105063342"/>
      <w:r>
        <w:rPr>
          <w:rFonts w:ascii="Arial" w:hAnsi="Arial" w:cs="Arial"/>
        </w:rPr>
        <w:lastRenderedPageBreak/>
        <w:t>MARIE DU PIETÉ SILVA DOS SANTOS</w:t>
      </w:r>
    </w:p>
    <w:p w14:paraId="54B740C7" w14:textId="77777777" w:rsidR="00F4650C" w:rsidRPr="004C237F" w:rsidRDefault="00F4650C" w:rsidP="00F4650C">
      <w:pPr>
        <w:pStyle w:val="Corpodetexto"/>
        <w:spacing w:line="360" w:lineRule="auto"/>
        <w:ind w:left="227" w:right="232"/>
        <w:jc w:val="center"/>
        <w:rPr>
          <w:rFonts w:ascii="Arial" w:hAnsi="Arial" w:cs="Arial"/>
        </w:rPr>
      </w:pPr>
      <w:r>
        <w:rPr>
          <w:rFonts w:ascii="Arial" w:hAnsi="Arial" w:cs="Arial"/>
        </w:rPr>
        <w:t xml:space="preserve">THAYNÁ RODRIGUES BRANDÃO </w:t>
      </w:r>
    </w:p>
    <w:bookmarkEnd w:id="1"/>
    <w:p w14:paraId="153CF953" w14:textId="77777777" w:rsidR="00F4650C" w:rsidRPr="004C237F" w:rsidRDefault="00F4650C" w:rsidP="00F4650C">
      <w:pPr>
        <w:pStyle w:val="Corpodetexto"/>
        <w:rPr>
          <w:rFonts w:ascii="Arial" w:hAnsi="Arial" w:cs="Arial"/>
          <w:sz w:val="26"/>
        </w:rPr>
      </w:pPr>
    </w:p>
    <w:p w14:paraId="5F358F43" w14:textId="77777777" w:rsidR="00F4650C" w:rsidRDefault="00F4650C" w:rsidP="00F4650C">
      <w:pPr>
        <w:pStyle w:val="Corpodetexto"/>
        <w:rPr>
          <w:sz w:val="26"/>
        </w:rPr>
      </w:pPr>
    </w:p>
    <w:p w14:paraId="24C5DA54" w14:textId="77777777" w:rsidR="00F4650C" w:rsidRDefault="00F4650C" w:rsidP="00F4650C">
      <w:pPr>
        <w:pStyle w:val="Corpodetexto"/>
        <w:rPr>
          <w:sz w:val="26"/>
        </w:rPr>
      </w:pPr>
    </w:p>
    <w:p w14:paraId="55558BF3" w14:textId="77777777" w:rsidR="00F4650C" w:rsidRDefault="00F4650C" w:rsidP="00F4650C">
      <w:pPr>
        <w:pStyle w:val="Corpodetexto"/>
        <w:rPr>
          <w:sz w:val="26"/>
        </w:rPr>
      </w:pPr>
    </w:p>
    <w:p w14:paraId="4DE6D566" w14:textId="77777777" w:rsidR="00F4650C" w:rsidRDefault="00F4650C" w:rsidP="00F4650C">
      <w:pPr>
        <w:pStyle w:val="Corpodetexto"/>
        <w:rPr>
          <w:sz w:val="26"/>
        </w:rPr>
      </w:pPr>
    </w:p>
    <w:p w14:paraId="2B958804" w14:textId="77777777" w:rsidR="00F4650C" w:rsidRDefault="00F4650C" w:rsidP="00F4650C">
      <w:pPr>
        <w:pStyle w:val="Corpodetexto"/>
        <w:rPr>
          <w:sz w:val="26"/>
        </w:rPr>
      </w:pPr>
    </w:p>
    <w:p w14:paraId="228FD2C1" w14:textId="77777777" w:rsidR="00F4650C" w:rsidRDefault="00F4650C" w:rsidP="00F4650C">
      <w:pPr>
        <w:pStyle w:val="Corpodetexto"/>
        <w:rPr>
          <w:sz w:val="26"/>
        </w:rPr>
      </w:pPr>
    </w:p>
    <w:p w14:paraId="0294ECAA" w14:textId="77777777" w:rsidR="00F4650C" w:rsidRDefault="00F4650C" w:rsidP="00F4650C">
      <w:pPr>
        <w:pStyle w:val="Corpodetexto"/>
        <w:rPr>
          <w:sz w:val="26"/>
        </w:rPr>
      </w:pPr>
    </w:p>
    <w:p w14:paraId="2647F23A" w14:textId="77777777" w:rsidR="00F4650C" w:rsidRDefault="00F4650C" w:rsidP="00F4650C">
      <w:pPr>
        <w:pStyle w:val="Corpodetexto"/>
        <w:spacing w:before="8"/>
        <w:rPr>
          <w:sz w:val="20"/>
        </w:rPr>
      </w:pPr>
    </w:p>
    <w:p w14:paraId="312464F4" w14:textId="77777777" w:rsidR="00F4650C" w:rsidRPr="00CB27EF" w:rsidRDefault="00F4650C" w:rsidP="00F4650C">
      <w:pPr>
        <w:spacing w:before="1" w:line="259" w:lineRule="auto"/>
        <w:ind w:left="227" w:right="232"/>
        <w:jc w:val="center"/>
        <w:rPr>
          <w:b/>
          <w:bCs/>
          <w:sz w:val="24"/>
        </w:rPr>
      </w:pPr>
      <w:r w:rsidRPr="00CB27EF">
        <w:rPr>
          <w:rFonts w:ascii="Arial" w:hAnsi="Arial"/>
          <w:b/>
          <w:bCs/>
          <w:position w:val="1"/>
          <w:sz w:val="28"/>
        </w:rPr>
        <w:t>A INCLUSÃO DE CRIANÇAS COM TRANSTORNO DO ESPECTRO AUTISTA NA EDUCAÇÃO INFANTIL</w:t>
      </w:r>
    </w:p>
    <w:p w14:paraId="5C41B2DD" w14:textId="77777777" w:rsidR="00F4650C" w:rsidRDefault="00F4650C" w:rsidP="00F4650C">
      <w:pPr>
        <w:pStyle w:val="Corpodetexto"/>
        <w:rPr>
          <w:sz w:val="26"/>
        </w:rPr>
      </w:pPr>
    </w:p>
    <w:p w14:paraId="5F77BA66" w14:textId="77777777" w:rsidR="00F4650C" w:rsidRDefault="00F4650C" w:rsidP="00F4650C">
      <w:pPr>
        <w:pStyle w:val="Corpodetexto"/>
        <w:rPr>
          <w:sz w:val="26"/>
        </w:rPr>
      </w:pPr>
    </w:p>
    <w:p w14:paraId="0F36CD66" w14:textId="77777777" w:rsidR="00F4650C" w:rsidRPr="00DB68AF" w:rsidRDefault="00F4650C" w:rsidP="00F4650C">
      <w:pPr>
        <w:pStyle w:val="Corpodetexto"/>
        <w:rPr>
          <w:szCs w:val="22"/>
        </w:rPr>
      </w:pPr>
    </w:p>
    <w:p w14:paraId="44727C93" w14:textId="77777777" w:rsidR="00F4650C" w:rsidRDefault="00F4650C" w:rsidP="00F4650C">
      <w:pPr>
        <w:pStyle w:val="Corpodetexto"/>
        <w:rPr>
          <w:sz w:val="26"/>
        </w:rPr>
      </w:pPr>
    </w:p>
    <w:p w14:paraId="7721E7EB" w14:textId="77777777" w:rsidR="00F4650C" w:rsidRDefault="00F4650C" w:rsidP="00F4650C">
      <w:pPr>
        <w:pStyle w:val="Corpodetexto"/>
        <w:rPr>
          <w:sz w:val="26"/>
        </w:rPr>
      </w:pPr>
    </w:p>
    <w:p w14:paraId="6ACB1E60" w14:textId="77777777" w:rsidR="00F4650C" w:rsidRDefault="00F4650C" w:rsidP="00F4650C">
      <w:pPr>
        <w:pStyle w:val="Corpodetexto"/>
        <w:rPr>
          <w:sz w:val="26"/>
        </w:rPr>
      </w:pPr>
    </w:p>
    <w:p w14:paraId="0D593A65" w14:textId="77777777" w:rsidR="00F4650C" w:rsidRDefault="00F4650C" w:rsidP="00F4650C">
      <w:pPr>
        <w:pStyle w:val="Corpodetexto"/>
        <w:rPr>
          <w:sz w:val="26"/>
        </w:rPr>
      </w:pPr>
    </w:p>
    <w:p w14:paraId="3321EF5D" w14:textId="77777777" w:rsidR="00F4650C" w:rsidRDefault="00F4650C" w:rsidP="00F4650C">
      <w:pPr>
        <w:pStyle w:val="Corpodetexto"/>
        <w:rPr>
          <w:sz w:val="26"/>
        </w:rPr>
      </w:pPr>
    </w:p>
    <w:p w14:paraId="37E87EE1" w14:textId="77777777" w:rsidR="00F4650C" w:rsidRDefault="00F4650C" w:rsidP="00F4650C">
      <w:pPr>
        <w:pStyle w:val="Corpodetexto"/>
        <w:spacing w:before="220" w:line="259" w:lineRule="auto"/>
        <w:ind w:left="4070" w:right="107"/>
        <w:jc w:val="both"/>
      </w:pPr>
      <w:r>
        <w:t>Artigo</w:t>
      </w:r>
      <w:r>
        <w:rPr>
          <w:spacing w:val="1"/>
        </w:rPr>
        <w:t xml:space="preserve"> </w:t>
      </w:r>
      <w:r>
        <w:t>apresentado</w:t>
      </w:r>
      <w:r>
        <w:rPr>
          <w:spacing w:val="1"/>
        </w:rPr>
        <w:t xml:space="preserve"> </w:t>
      </w:r>
      <w:r>
        <w:t>como</w:t>
      </w:r>
      <w:r>
        <w:rPr>
          <w:spacing w:val="1"/>
        </w:rPr>
        <w:t xml:space="preserve"> </w:t>
      </w:r>
      <w:r>
        <w:t>requisito</w:t>
      </w:r>
      <w:r>
        <w:rPr>
          <w:spacing w:val="1"/>
        </w:rPr>
        <w:t xml:space="preserve"> </w:t>
      </w:r>
      <w:r>
        <w:t>parcial</w:t>
      </w:r>
      <w:r>
        <w:rPr>
          <w:spacing w:val="1"/>
        </w:rPr>
        <w:t xml:space="preserve"> </w:t>
      </w:r>
      <w:r>
        <w:t>de</w:t>
      </w:r>
      <w:r>
        <w:rPr>
          <w:spacing w:val="-64"/>
        </w:rPr>
        <w:t xml:space="preserve"> </w:t>
      </w:r>
      <w:r>
        <w:t>avaliação</w:t>
      </w:r>
      <w:r>
        <w:rPr>
          <w:spacing w:val="1"/>
        </w:rPr>
        <w:t xml:space="preserve"> </w:t>
      </w:r>
      <w:r>
        <w:t>para</w:t>
      </w:r>
      <w:r>
        <w:rPr>
          <w:spacing w:val="1"/>
        </w:rPr>
        <w:t xml:space="preserve"> </w:t>
      </w:r>
      <w:r>
        <w:t>obtenção</w:t>
      </w:r>
      <w:r>
        <w:rPr>
          <w:spacing w:val="1"/>
        </w:rPr>
        <w:t xml:space="preserve"> </w:t>
      </w:r>
      <w:r>
        <w:t>do</w:t>
      </w:r>
      <w:r>
        <w:rPr>
          <w:spacing w:val="1"/>
        </w:rPr>
        <w:t xml:space="preserve"> </w:t>
      </w:r>
      <w:r>
        <w:t>grau</w:t>
      </w:r>
      <w:r>
        <w:rPr>
          <w:spacing w:val="1"/>
        </w:rPr>
        <w:t xml:space="preserve"> </w:t>
      </w:r>
      <w:r>
        <w:t>de</w:t>
      </w:r>
      <w:r>
        <w:rPr>
          <w:spacing w:val="1"/>
        </w:rPr>
        <w:t xml:space="preserve"> </w:t>
      </w:r>
      <w:r>
        <w:t>licenciado(a)</w:t>
      </w:r>
      <w:r>
        <w:rPr>
          <w:spacing w:val="1"/>
        </w:rPr>
        <w:t xml:space="preserve"> </w:t>
      </w:r>
      <w:r>
        <w:t>em</w:t>
      </w:r>
      <w:r>
        <w:rPr>
          <w:spacing w:val="1"/>
        </w:rPr>
        <w:t xml:space="preserve"> </w:t>
      </w:r>
      <w:r>
        <w:t>Pedagogia,</w:t>
      </w:r>
      <w:r>
        <w:rPr>
          <w:spacing w:val="1"/>
        </w:rPr>
        <w:t xml:space="preserve"> </w:t>
      </w:r>
      <w:r>
        <w:t>no</w:t>
      </w:r>
      <w:r>
        <w:rPr>
          <w:spacing w:val="1"/>
        </w:rPr>
        <w:t xml:space="preserve"> </w:t>
      </w:r>
      <w:r>
        <w:t>componente</w:t>
      </w:r>
      <w:r>
        <w:rPr>
          <w:spacing w:val="1"/>
        </w:rPr>
        <w:t xml:space="preserve"> </w:t>
      </w:r>
      <w:r>
        <w:t>curricular</w:t>
      </w:r>
      <w:r>
        <w:rPr>
          <w:spacing w:val="1"/>
        </w:rPr>
        <w:t xml:space="preserve"> </w:t>
      </w:r>
      <w:r>
        <w:t>Trabalho</w:t>
      </w:r>
      <w:r>
        <w:rPr>
          <w:spacing w:val="1"/>
        </w:rPr>
        <w:t xml:space="preserve"> </w:t>
      </w:r>
      <w:r>
        <w:t>de</w:t>
      </w:r>
      <w:r>
        <w:rPr>
          <w:spacing w:val="1"/>
        </w:rPr>
        <w:t xml:space="preserve"> </w:t>
      </w:r>
      <w:r>
        <w:t>Conclusão</w:t>
      </w:r>
      <w:r>
        <w:rPr>
          <w:spacing w:val="1"/>
        </w:rPr>
        <w:t xml:space="preserve"> </w:t>
      </w:r>
      <w:r>
        <w:t>de</w:t>
      </w:r>
      <w:r>
        <w:rPr>
          <w:spacing w:val="1"/>
        </w:rPr>
        <w:t xml:space="preserve"> </w:t>
      </w:r>
      <w:r>
        <w:t>Curso</w:t>
      </w:r>
      <w:r>
        <w:rPr>
          <w:spacing w:val="1"/>
        </w:rPr>
        <w:t xml:space="preserve"> </w:t>
      </w:r>
      <w:r>
        <w:t>(TCC), sob coordenação da professora</w:t>
      </w:r>
      <w:r>
        <w:rPr>
          <w:spacing w:val="1"/>
        </w:rPr>
        <w:t xml:space="preserve"> </w:t>
      </w:r>
      <w:r>
        <w:t>Ma.</w:t>
      </w:r>
      <w:r>
        <w:rPr>
          <w:spacing w:val="1"/>
        </w:rPr>
        <w:t xml:space="preserve"> </w:t>
      </w:r>
      <w:r>
        <w:t>Claudene</w:t>
      </w:r>
      <w:r>
        <w:rPr>
          <w:spacing w:val="1"/>
        </w:rPr>
        <w:t xml:space="preserve"> </w:t>
      </w:r>
      <w:r>
        <w:t>Ferreira</w:t>
      </w:r>
      <w:r>
        <w:rPr>
          <w:spacing w:val="1"/>
        </w:rPr>
        <w:t xml:space="preserve"> </w:t>
      </w:r>
      <w:r>
        <w:t>Mendes</w:t>
      </w:r>
      <w:r>
        <w:rPr>
          <w:spacing w:val="1"/>
        </w:rPr>
        <w:t xml:space="preserve"> </w:t>
      </w:r>
      <w:r>
        <w:t>Rios,</w:t>
      </w:r>
      <w:r>
        <w:rPr>
          <w:spacing w:val="1"/>
        </w:rPr>
        <w:t xml:space="preserve"> </w:t>
      </w:r>
      <w:r>
        <w:t>junto</w:t>
      </w:r>
      <w:r>
        <w:rPr>
          <w:spacing w:val="1"/>
        </w:rPr>
        <w:t xml:space="preserve"> </w:t>
      </w:r>
      <w:r>
        <w:t>ao</w:t>
      </w:r>
      <w:r>
        <w:rPr>
          <w:spacing w:val="1"/>
        </w:rPr>
        <w:t xml:space="preserve"> </w:t>
      </w:r>
      <w:r>
        <w:t>Colegiado de Pedagogia, na Faculdade Anísio</w:t>
      </w:r>
      <w:r>
        <w:rPr>
          <w:spacing w:val="1"/>
        </w:rPr>
        <w:t xml:space="preserve"> </w:t>
      </w:r>
      <w:r>
        <w:t>Teixeira, no semestre de 2022.1.</w:t>
      </w:r>
    </w:p>
    <w:p w14:paraId="6D584B23" w14:textId="77777777" w:rsidR="00F4650C" w:rsidRDefault="00F4650C" w:rsidP="00F4650C">
      <w:pPr>
        <w:pStyle w:val="Corpodetexto"/>
        <w:spacing w:before="220" w:line="259" w:lineRule="auto"/>
        <w:ind w:left="4070" w:right="107"/>
        <w:jc w:val="both"/>
      </w:pPr>
      <w:r>
        <w:t>Orientador(a): Profª. Mestranda Larissa de Jesus Pinheiro</w:t>
      </w:r>
    </w:p>
    <w:p w14:paraId="6F476FE7" w14:textId="77777777" w:rsidR="00F4650C" w:rsidRDefault="00F4650C" w:rsidP="00F4650C">
      <w:pPr>
        <w:pStyle w:val="Corpodetexto"/>
        <w:rPr>
          <w:sz w:val="26"/>
        </w:rPr>
      </w:pPr>
    </w:p>
    <w:p w14:paraId="229CEA3B" w14:textId="77777777" w:rsidR="00F4650C" w:rsidRDefault="00F4650C" w:rsidP="00F4650C">
      <w:pPr>
        <w:pStyle w:val="Corpodetexto"/>
        <w:rPr>
          <w:sz w:val="26"/>
        </w:rPr>
      </w:pPr>
    </w:p>
    <w:p w14:paraId="78D28FE7" w14:textId="77777777" w:rsidR="00F4650C" w:rsidRDefault="00F4650C" w:rsidP="00F4650C">
      <w:pPr>
        <w:pStyle w:val="Corpodetexto"/>
        <w:rPr>
          <w:sz w:val="26"/>
        </w:rPr>
      </w:pPr>
    </w:p>
    <w:p w14:paraId="40E79325" w14:textId="77777777" w:rsidR="00F4650C" w:rsidRDefault="00F4650C" w:rsidP="00F4650C">
      <w:pPr>
        <w:pStyle w:val="Corpodetexto"/>
        <w:rPr>
          <w:sz w:val="26"/>
        </w:rPr>
      </w:pPr>
    </w:p>
    <w:p w14:paraId="0F04C098" w14:textId="77777777" w:rsidR="00F4650C" w:rsidRDefault="00F4650C" w:rsidP="00F4650C">
      <w:pPr>
        <w:pStyle w:val="Corpodetexto"/>
        <w:rPr>
          <w:sz w:val="26"/>
        </w:rPr>
      </w:pPr>
    </w:p>
    <w:p w14:paraId="445D4C01" w14:textId="77777777" w:rsidR="00F4650C" w:rsidRDefault="00F4650C" w:rsidP="00F4650C">
      <w:pPr>
        <w:pStyle w:val="Corpodetexto"/>
        <w:rPr>
          <w:sz w:val="26"/>
        </w:rPr>
      </w:pPr>
    </w:p>
    <w:p w14:paraId="4A399276" w14:textId="77777777" w:rsidR="00F4650C" w:rsidRDefault="00F4650C" w:rsidP="00F4650C">
      <w:pPr>
        <w:pStyle w:val="Corpodetexto"/>
        <w:rPr>
          <w:sz w:val="26"/>
        </w:rPr>
      </w:pPr>
    </w:p>
    <w:p w14:paraId="1DB49961" w14:textId="77777777" w:rsidR="00F4650C" w:rsidRDefault="00F4650C" w:rsidP="00F4650C">
      <w:pPr>
        <w:pStyle w:val="Corpodetexto"/>
        <w:rPr>
          <w:sz w:val="30"/>
        </w:rPr>
      </w:pPr>
    </w:p>
    <w:p w14:paraId="346CCFEB" w14:textId="77777777" w:rsidR="00F4650C" w:rsidRDefault="00F4650C" w:rsidP="00F4650C">
      <w:pPr>
        <w:pStyle w:val="Corpodetexto"/>
        <w:rPr>
          <w:sz w:val="30"/>
        </w:rPr>
      </w:pPr>
    </w:p>
    <w:p w14:paraId="4D712E41" w14:textId="77777777" w:rsidR="00F4650C" w:rsidRDefault="00F4650C" w:rsidP="00F4650C">
      <w:pPr>
        <w:pStyle w:val="Corpodetexto"/>
        <w:rPr>
          <w:sz w:val="30"/>
        </w:rPr>
      </w:pPr>
    </w:p>
    <w:p w14:paraId="0A08632F" w14:textId="77777777" w:rsidR="00F4650C" w:rsidRPr="006E3873" w:rsidRDefault="00F4650C" w:rsidP="00F4650C">
      <w:pPr>
        <w:pStyle w:val="Corpodetexto"/>
        <w:ind w:right="233"/>
        <w:jc w:val="center"/>
        <w:rPr>
          <w:rFonts w:ascii="Arial" w:hAnsi="Arial" w:cs="Arial"/>
        </w:rPr>
      </w:pPr>
      <w:r w:rsidRPr="006E3873">
        <w:rPr>
          <w:rFonts w:ascii="Arial" w:hAnsi="Arial" w:cs="Arial"/>
        </w:rPr>
        <w:t>FEIRA DE SANTANA – BA</w:t>
      </w:r>
    </w:p>
    <w:p w14:paraId="394279D7" w14:textId="68061DEC" w:rsidR="00F4650C" w:rsidRDefault="00F4650C" w:rsidP="00F4650C">
      <w:pPr>
        <w:jc w:val="center"/>
        <w:rPr>
          <w:rFonts w:ascii="Arial" w:hAnsi="Arial" w:cs="Arial"/>
        </w:rPr>
      </w:pPr>
      <w:r w:rsidRPr="006E3873">
        <w:rPr>
          <w:rFonts w:ascii="Arial" w:hAnsi="Arial" w:cs="Arial"/>
        </w:rPr>
        <w:t>2022.1</w:t>
      </w:r>
    </w:p>
    <w:p w14:paraId="4DB6D27B" w14:textId="77777777" w:rsidR="00F4650C" w:rsidRDefault="00F4650C" w:rsidP="00F4650C">
      <w:pPr>
        <w:jc w:val="center"/>
        <w:rPr>
          <w:rFonts w:ascii="Arial" w:hAnsi="Arial" w:cs="Arial"/>
          <w:b/>
          <w:bCs/>
          <w:sz w:val="28"/>
          <w:szCs w:val="28"/>
        </w:rPr>
      </w:pPr>
    </w:p>
    <w:p w14:paraId="327C38AA" w14:textId="77777777" w:rsidR="00F4650C" w:rsidRPr="006E3873" w:rsidRDefault="00F4650C" w:rsidP="00F4650C">
      <w:pPr>
        <w:spacing w:before="1" w:line="360" w:lineRule="auto"/>
        <w:ind w:right="232"/>
        <w:jc w:val="center"/>
        <w:rPr>
          <w:sz w:val="24"/>
          <w:szCs w:val="24"/>
        </w:rPr>
      </w:pPr>
      <w:bookmarkStart w:id="2" w:name="_Hlk105063331"/>
      <w:r w:rsidRPr="006E3873">
        <w:rPr>
          <w:rFonts w:ascii="Arial" w:hAnsi="Arial"/>
          <w:b/>
          <w:position w:val="1"/>
          <w:sz w:val="24"/>
          <w:szCs w:val="24"/>
        </w:rPr>
        <w:lastRenderedPageBreak/>
        <w:t>A INCLUSÃO DE CRIANÇAS COM TRANSTORNO DO ESPECTRO AUTISTA NA EDUCAÇÃO INFANTIL</w:t>
      </w:r>
      <w:bookmarkEnd w:id="2"/>
    </w:p>
    <w:p w14:paraId="6296A992" w14:textId="77777777" w:rsidR="00F4650C" w:rsidRDefault="00F4650C" w:rsidP="00F4650C">
      <w:pPr>
        <w:pStyle w:val="Corpodetexto"/>
        <w:spacing w:line="360" w:lineRule="auto"/>
        <w:rPr>
          <w:sz w:val="26"/>
        </w:rPr>
      </w:pPr>
    </w:p>
    <w:p w14:paraId="48F441BF" w14:textId="77777777" w:rsidR="00F4650C" w:rsidRDefault="00F4650C" w:rsidP="00F4650C">
      <w:pPr>
        <w:pStyle w:val="Corpodetexto"/>
        <w:spacing w:line="360" w:lineRule="auto"/>
        <w:ind w:left="227" w:right="232"/>
        <w:jc w:val="right"/>
      </w:pPr>
      <w:r>
        <w:rPr>
          <w:rFonts w:ascii="Arial" w:hAnsi="Arial" w:cs="Arial"/>
        </w:rPr>
        <w:t>Marie du Pieté Silva dos Santos</w:t>
      </w:r>
      <w:r>
        <w:rPr>
          <w:rStyle w:val="Refdenotaderodap"/>
          <w:rFonts w:ascii="Arial" w:hAnsi="Arial" w:cs="Arial"/>
        </w:rPr>
        <w:footnoteReference w:id="1"/>
      </w:r>
    </w:p>
    <w:p w14:paraId="5D8B11F4" w14:textId="77777777" w:rsidR="00F4650C" w:rsidRDefault="00F4650C" w:rsidP="00F4650C">
      <w:pPr>
        <w:pStyle w:val="Corpodetexto"/>
        <w:spacing w:line="360" w:lineRule="auto"/>
        <w:ind w:left="227" w:right="232"/>
        <w:jc w:val="right"/>
      </w:pPr>
      <w:r>
        <w:rPr>
          <w:rFonts w:ascii="Arial" w:hAnsi="Arial" w:cs="Arial"/>
        </w:rPr>
        <w:t>Thayná Rodrigues Brandão</w:t>
      </w:r>
      <w:r>
        <w:rPr>
          <w:rStyle w:val="Refdenotaderodap"/>
          <w:rFonts w:ascii="Arial" w:hAnsi="Arial" w:cs="Arial"/>
        </w:rPr>
        <w:footnoteReference w:id="2"/>
      </w:r>
    </w:p>
    <w:p w14:paraId="3B3CA81D" w14:textId="77777777" w:rsidR="00F4650C" w:rsidRDefault="00F4650C" w:rsidP="00F4650C">
      <w:pPr>
        <w:pStyle w:val="Corpodetexto"/>
        <w:spacing w:line="360" w:lineRule="auto"/>
        <w:ind w:left="227" w:right="232"/>
        <w:jc w:val="right"/>
      </w:pPr>
      <w:r>
        <w:t>Larissa de Jesus Pinheiro</w:t>
      </w:r>
      <w:r>
        <w:rPr>
          <w:rStyle w:val="Refdenotaderodap"/>
        </w:rPr>
        <w:footnoteReference w:id="3"/>
      </w:r>
    </w:p>
    <w:p w14:paraId="210A3EA6" w14:textId="77777777" w:rsidR="00F4650C" w:rsidRDefault="00F4650C" w:rsidP="00F4650C">
      <w:pPr>
        <w:pStyle w:val="Corpodetexto"/>
        <w:spacing w:line="360" w:lineRule="auto"/>
        <w:rPr>
          <w:sz w:val="22"/>
        </w:rPr>
      </w:pPr>
    </w:p>
    <w:p w14:paraId="21121F2D" w14:textId="77777777" w:rsidR="00F4650C" w:rsidRPr="00F4650C" w:rsidRDefault="00F4650C" w:rsidP="00575D2B">
      <w:pPr>
        <w:pStyle w:val="Ttulo2"/>
        <w:spacing w:line="276" w:lineRule="auto"/>
        <w:rPr>
          <w:rFonts w:ascii="Arial" w:hAnsi="Arial" w:cs="Arial"/>
          <w:b/>
          <w:bCs/>
          <w:color w:val="auto"/>
          <w:sz w:val="24"/>
          <w:szCs w:val="24"/>
        </w:rPr>
      </w:pPr>
      <w:r w:rsidRPr="00F4650C">
        <w:rPr>
          <w:rFonts w:ascii="Arial" w:hAnsi="Arial" w:cs="Arial"/>
          <w:b/>
          <w:bCs/>
          <w:color w:val="auto"/>
          <w:sz w:val="24"/>
          <w:szCs w:val="24"/>
        </w:rPr>
        <w:t>RESUMO</w:t>
      </w:r>
    </w:p>
    <w:p w14:paraId="4F42D604" w14:textId="03C11869" w:rsidR="00F4650C" w:rsidRPr="00827672" w:rsidRDefault="00F4650C" w:rsidP="00575D2B">
      <w:pPr>
        <w:widowControl/>
        <w:autoSpaceDE/>
        <w:autoSpaceDN/>
        <w:spacing w:line="276" w:lineRule="auto"/>
        <w:jc w:val="both"/>
        <w:rPr>
          <w:rFonts w:ascii="Times New Roman" w:eastAsia="Times New Roman" w:hAnsi="Times New Roman" w:cs="Times New Roman"/>
          <w:sz w:val="24"/>
          <w:szCs w:val="24"/>
          <w:lang w:val="pt-BR" w:eastAsia="pt-BR"/>
        </w:rPr>
      </w:pPr>
      <w:r w:rsidRPr="00827672">
        <w:rPr>
          <w:rFonts w:ascii="Arial" w:eastAsia="Times New Roman" w:hAnsi="Arial" w:cs="Arial"/>
          <w:sz w:val="24"/>
          <w:szCs w:val="24"/>
          <w:lang w:eastAsia="pt-BR"/>
        </w:rPr>
        <w:t>O tema abordado nessa pesquisa tem como fundamento a inclusão d</w:t>
      </w:r>
      <w:r w:rsidR="00E46382">
        <w:rPr>
          <w:rFonts w:ascii="Arial" w:eastAsia="Times New Roman" w:hAnsi="Arial" w:cs="Arial"/>
          <w:sz w:val="24"/>
          <w:szCs w:val="24"/>
          <w:lang w:eastAsia="pt-BR"/>
        </w:rPr>
        <w:t>e</w:t>
      </w:r>
      <w:r w:rsidRPr="00827672">
        <w:rPr>
          <w:rFonts w:ascii="Arial" w:eastAsia="Times New Roman" w:hAnsi="Arial" w:cs="Arial"/>
          <w:sz w:val="24"/>
          <w:szCs w:val="24"/>
          <w:lang w:eastAsia="pt-BR"/>
        </w:rPr>
        <w:t xml:space="preserve"> criança</w:t>
      </w:r>
      <w:r w:rsidR="00E46382">
        <w:rPr>
          <w:rFonts w:ascii="Arial" w:eastAsia="Times New Roman" w:hAnsi="Arial" w:cs="Arial"/>
          <w:sz w:val="24"/>
          <w:szCs w:val="24"/>
          <w:lang w:eastAsia="pt-BR"/>
        </w:rPr>
        <w:t>s</w:t>
      </w:r>
      <w:r w:rsidRPr="00827672">
        <w:rPr>
          <w:rFonts w:ascii="Arial" w:eastAsia="Times New Roman" w:hAnsi="Arial" w:cs="Arial"/>
          <w:sz w:val="24"/>
          <w:szCs w:val="24"/>
          <w:lang w:eastAsia="pt-BR"/>
        </w:rPr>
        <w:t xml:space="preserve"> com transtorno do espectro autista na educação infantil</w:t>
      </w:r>
      <w:r w:rsidR="00E46382">
        <w:rPr>
          <w:rFonts w:ascii="Arial" w:eastAsia="Times New Roman" w:hAnsi="Arial" w:cs="Arial"/>
          <w:sz w:val="24"/>
          <w:szCs w:val="24"/>
          <w:lang w:eastAsia="pt-BR"/>
        </w:rPr>
        <w:t xml:space="preserve">, </w:t>
      </w:r>
      <w:r w:rsidRPr="00827672">
        <w:rPr>
          <w:rFonts w:ascii="Arial" w:eastAsia="Times New Roman" w:hAnsi="Arial" w:cs="Arial"/>
          <w:sz w:val="24"/>
          <w:szCs w:val="24"/>
          <w:lang w:eastAsia="pt-BR"/>
        </w:rPr>
        <w:t xml:space="preserve">considerando a compreensão de que essa inclusão vai muito além do direito a educação, e a pergunta norteadora dessa nossa pesquisa bibliográfica de cunho qualitativo foi: </w:t>
      </w:r>
      <w:r w:rsidRPr="00827672">
        <w:rPr>
          <w:rFonts w:ascii="Arial" w:eastAsia="Times New Roman" w:hAnsi="Arial" w:cs="Arial"/>
          <w:color w:val="000000"/>
          <w:sz w:val="24"/>
          <w:szCs w:val="24"/>
          <w:lang w:val="pt-BR" w:eastAsia="pt-BR"/>
        </w:rPr>
        <w:t xml:space="preserve">quais métodos e mudanças foram utilizados para promover a inclusão e o desenvolvimento da criança com TEA na educação infantil? Quanto aos objetivos foram: </w:t>
      </w:r>
      <w:r w:rsidRPr="00827672">
        <w:rPr>
          <w:rFonts w:ascii="Arial" w:eastAsia="Times New Roman" w:hAnsi="Arial" w:cs="Arial"/>
          <w:sz w:val="24"/>
          <w:szCs w:val="24"/>
          <w:lang w:eastAsia="pt-BR"/>
        </w:rPr>
        <w:t>analisar quais foram os métodos e mudanças utilizados para promover a inclusão e o desenvolvimento da criança com Transtorno do Espectro Autista (TEA) na educação infantil, como geral e como objetivos específicos buscamos evidenciar o contexto histórico do processo de inclusão e o autismo, e refletir sobre o desenvolvimento da inclusão do autista na educação infantil. O artigo começa abordando o autismo, seus níveis, diagnóstico e características comportamentais; em seguida traz o contexto histórico da educação inclusiva e os seus objetivos. A partir desses pontos apresentamos a conclusão da importância que a matrícula na educação infantil traz pra os autistas, enfatizando os pontos principais e eficazes para processo de inclusão.</w:t>
      </w:r>
    </w:p>
    <w:p w14:paraId="52193B08" w14:textId="77777777" w:rsidR="00F4650C" w:rsidRPr="00827672" w:rsidRDefault="00F4650C" w:rsidP="00575D2B">
      <w:pPr>
        <w:tabs>
          <w:tab w:val="left" w:pos="2074"/>
          <w:tab w:val="left" w:pos="2302"/>
          <w:tab w:val="left" w:pos="5143"/>
          <w:tab w:val="left" w:pos="7344"/>
        </w:tabs>
        <w:spacing w:line="276" w:lineRule="auto"/>
        <w:ind w:right="106"/>
        <w:jc w:val="both"/>
        <w:rPr>
          <w:rFonts w:ascii="Arial" w:eastAsia="Times New Roman" w:hAnsi="Arial" w:cs="Arial"/>
          <w:sz w:val="24"/>
          <w:szCs w:val="24"/>
          <w:lang w:eastAsia="pt-BR"/>
        </w:rPr>
      </w:pPr>
    </w:p>
    <w:p w14:paraId="2CFA8B1B" w14:textId="77777777" w:rsidR="00F4650C" w:rsidRPr="00827672" w:rsidRDefault="00F4650C" w:rsidP="00575D2B">
      <w:pPr>
        <w:pStyle w:val="Corpodetexto"/>
        <w:spacing w:line="276" w:lineRule="auto"/>
        <w:jc w:val="both"/>
        <w:rPr>
          <w:rFonts w:ascii="Arial" w:eastAsia="Times New Roman" w:hAnsi="Arial" w:cs="Arial"/>
          <w:b/>
          <w:bCs/>
          <w:color w:val="000000"/>
          <w:lang w:val="pt-BR" w:eastAsia="pt-BR"/>
        </w:rPr>
      </w:pPr>
      <w:r w:rsidRPr="00827672">
        <w:rPr>
          <w:rFonts w:ascii="Arial" w:eastAsia="Times New Roman" w:hAnsi="Arial" w:cs="Arial"/>
          <w:b/>
          <w:bCs/>
          <w:lang w:eastAsia="pt-BR"/>
        </w:rPr>
        <w:t>Palavras- chave</w:t>
      </w:r>
      <w:r w:rsidRPr="00827672">
        <w:rPr>
          <w:rFonts w:ascii="Arial" w:eastAsia="Times New Roman" w:hAnsi="Arial" w:cs="Arial"/>
          <w:lang w:eastAsia="pt-BR"/>
        </w:rPr>
        <w:t>: TEA. Educação Inclusiva. Desafios.</w:t>
      </w:r>
    </w:p>
    <w:p w14:paraId="22B7658D" w14:textId="77777777" w:rsidR="00F4650C" w:rsidRPr="00AF5D17" w:rsidRDefault="00F4650C" w:rsidP="00F05F69">
      <w:pPr>
        <w:pStyle w:val="Corpodetexto"/>
        <w:spacing w:before="240" w:line="276" w:lineRule="auto"/>
        <w:rPr>
          <w:rFonts w:ascii="Arial" w:eastAsia="Times New Roman" w:hAnsi="Arial" w:cs="Arial"/>
          <w:b/>
          <w:bCs/>
          <w:color w:val="000000"/>
          <w:lang w:val="pt-BR" w:eastAsia="pt-BR"/>
        </w:rPr>
      </w:pPr>
      <w:r w:rsidRPr="00E076C4">
        <w:rPr>
          <w:rFonts w:ascii="Arial" w:eastAsia="Times New Roman" w:hAnsi="Arial" w:cs="Arial"/>
          <w:b/>
          <w:bCs/>
          <w:color w:val="000000"/>
          <w:lang w:val="pt-BR" w:eastAsia="pt-BR"/>
        </w:rPr>
        <w:t xml:space="preserve">INTRODUÇÃO </w:t>
      </w:r>
    </w:p>
    <w:p w14:paraId="70BF846C" w14:textId="77777777" w:rsidR="00F4650C" w:rsidRDefault="00F4650C" w:rsidP="00F4650C">
      <w:pPr>
        <w:widowControl/>
        <w:autoSpaceDE/>
        <w:autoSpaceDN/>
        <w:spacing w:before="240" w:line="360" w:lineRule="auto"/>
        <w:ind w:firstLine="709"/>
        <w:jc w:val="both"/>
        <w:rPr>
          <w:rFonts w:ascii="Arial" w:eastAsia="Times New Roman" w:hAnsi="Arial" w:cs="Arial"/>
          <w:color w:val="000000"/>
          <w:sz w:val="24"/>
          <w:szCs w:val="24"/>
          <w:lang w:val="pt-BR" w:eastAsia="pt-BR"/>
        </w:rPr>
      </w:pPr>
      <w:r w:rsidRPr="00E076C4">
        <w:rPr>
          <w:rFonts w:ascii="Arial" w:eastAsia="Times New Roman" w:hAnsi="Arial" w:cs="Arial"/>
          <w:color w:val="000000"/>
          <w:sz w:val="24"/>
          <w:szCs w:val="24"/>
          <w:lang w:val="pt-BR" w:eastAsia="pt-BR"/>
        </w:rPr>
        <w:t>Nos últimos anos, o Brasil se voltou para refletir e discutir afim de implantar leis que favorecessem estudantes com algum tipo de deficiência. A Declaração de Salamanca de 1994, garantiu que ocorressem diretrizes básicas para o processo de inclusão social nas políticas educacionais. </w:t>
      </w:r>
    </w:p>
    <w:p w14:paraId="186F8CAB" w14:textId="21D233C3" w:rsidR="00F4650C" w:rsidRDefault="00F4650C" w:rsidP="00E46382">
      <w:pPr>
        <w:widowControl/>
        <w:autoSpaceDE/>
        <w:autoSpaceDN/>
        <w:spacing w:line="360" w:lineRule="auto"/>
        <w:ind w:firstLine="709"/>
        <w:jc w:val="both"/>
        <w:rPr>
          <w:rFonts w:ascii="Arial" w:eastAsia="Times New Roman" w:hAnsi="Arial" w:cs="Arial"/>
          <w:color w:val="000000"/>
          <w:sz w:val="24"/>
          <w:szCs w:val="24"/>
          <w:lang w:val="pt-BR" w:eastAsia="pt-BR"/>
        </w:rPr>
      </w:pPr>
      <w:r w:rsidRPr="00E076C4">
        <w:rPr>
          <w:rFonts w:ascii="Arial" w:eastAsia="Times New Roman" w:hAnsi="Arial" w:cs="Arial"/>
          <w:color w:val="000000"/>
          <w:sz w:val="24"/>
          <w:szCs w:val="24"/>
          <w:lang w:val="pt-BR" w:eastAsia="pt-BR"/>
        </w:rPr>
        <w:t>As escolas deveriam acomodar todas as crianças, independentemente de suas condições físicas, intelectuais, sociais, emocionais, linguísticas e outras</w:t>
      </w:r>
      <w:r>
        <w:rPr>
          <w:rFonts w:ascii="Arial" w:eastAsia="Times New Roman" w:hAnsi="Arial" w:cs="Arial"/>
          <w:color w:val="000000"/>
          <w:sz w:val="24"/>
          <w:szCs w:val="24"/>
          <w:lang w:val="pt-BR" w:eastAsia="pt-BR"/>
        </w:rPr>
        <w:t xml:space="preserve">: incluir </w:t>
      </w:r>
      <w:r w:rsidRPr="00E076C4">
        <w:rPr>
          <w:rFonts w:ascii="Arial" w:eastAsia="Times New Roman" w:hAnsi="Arial" w:cs="Arial"/>
          <w:color w:val="000000"/>
          <w:sz w:val="24"/>
          <w:szCs w:val="24"/>
          <w:lang w:val="pt-BR" w:eastAsia="pt-BR"/>
        </w:rPr>
        <w:t xml:space="preserve">crianças com deficiência e superdotadas, crianças em situação de rua e que </w:t>
      </w:r>
      <w:r w:rsidRPr="00E076C4">
        <w:rPr>
          <w:rFonts w:ascii="Arial" w:eastAsia="Times New Roman" w:hAnsi="Arial" w:cs="Arial"/>
          <w:color w:val="000000"/>
          <w:sz w:val="24"/>
          <w:szCs w:val="24"/>
          <w:lang w:val="pt-BR" w:eastAsia="pt-BR"/>
        </w:rPr>
        <w:lastRenderedPageBreak/>
        <w:t>trabalham, crianças de origem remota ou de população nômade, crianças pertencentes a minorias linguísticas, étnicas ou culturais, e crianças de outros grupos desvantajoso ou marginalizados (SALAMANCA</w:t>
      </w:r>
      <w:r>
        <w:rPr>
          <w:rFonts w:ascii="Arial" w:eastAsia="Times New Roman" w:hAnsi="Arial" w:cs="Arial"/>
          <w:color w:val="000000"/>
          <w:sz w:val="24"/>
          <w:szCs w:val="24"/>
          <w:lang w:val="pt-BR" w:eastAsia="pt-BR"/>
        </w:rPr>
        <w:t>,</w:t>
      </w:r>
      <w:r w:rsidRPr="00E076C4">
        <w:rPr>
          <w:rFonts w:ascii="Arial" w:eastAsia="Times New Roman" w:hAnsi="Arial" w:cs="Arial"/>
          <w:color w:val="000000"/>
          <w:sz w:val="24"/>
          <w:szCs w:val="24"/>
          <w:lang w:val="pt-BR" w:eastAsia="pt-BR"/>
        </w:rPr>
        <w:t xml:space="preserve"> 1994).</w:t>
      </w:r>
    </w:p>
    <w:p w14:paraId="607B8050" w14:textId="77777777" w:rsidR="00F4650C" w:rsidRPr="00E076C4" w:rsidRDefault="00F4650C" w:rsidP="00F4650C">
      <w:pPr>
        <w:widowControl/>
        <w:autoSpaceDE/>
        <w:autoSpaceDN/>
        <w:spacing w:line="360" w:lineRule="auto"/>
        <w:ind w:firstLine="709"/>
        <w:jc w:val="both"/>
        <w:rPr>
          <w:rFonts w:ascii="Times New Roman" w:eastAsia="Times New Roman" w:hAnsi="Times New Roman" w:cs="Times New Roman"/>
          <w:sz w:val="24"/>
          <w:szCs w:val="24"/>
          <w:lang w:val="pt-BR" w:eastAsia="pt-BR"/>
        </w:rPr>
      </w:pPr>
      <w:r w:rsidRPr="00E076C4">
        <w:rPr>
          <w:rFonts w:ascii="Arial" w:eastAsia="Times New Roman" w:hAnsi="Arial" w:cs="Arial"/>
          <w:color w:val="000000"/>
          <w:sz w:val="24"/>
          <w:szCs w:val="24"/>
          <w:lang w:val="pt-BR" w:eastAsia="pt-BR"/>
        </w:rPr>
        <w:t>Nesta perspectiva, inclusão refere-se ao direito de todas as crianças que apresentam transtornos, deficiências e/ou comorbidades um atendimento adequado de acordo com a sua especificidade, mas considerando a realidade educacional brasileira o processo de inclusão ainda é um grande desafio a ser implantado no currículo escolar.</w:t>
      </w:r>
    </w:p>
    <w:p w14:paraId="7CF6674F" w14:textId="77777777" w:rsidR="00F4650C" w:rsidRPr="00E076C4" w:rsidRDefault="00F4650C" w:rsidP="00F4650C">
      <w:pPr>
        <w:widowControl/>
        <w:autoSpaceDE/>
        <w:autoSpaceDN/>
        <w:spacing w:line="360" w:lineRule="auto"/>
        <w:ind w:firstLine="709"/>
        <w:jc w:val="both"/>
        <w:rPr>
          <w:rFonts w:ascii="Times New Roman" w:eastAsia="Times New Roman" w:hAnsi="Times New Roman" w:cs="Times New Roman"/>
          <w:sz w:val="24"/>
          <w:szCs w:val="24"/>
          <w:lang w:val="pt-BR" w:eastAsia="pt-BR"/>
        </w:rPr>
      </w:pPr>
      <w:r>
        <w:rPr>
          <w:rFonts w:ascii="Arial" w:eastAsia="Times New Roman" w:hAnsi="Arial" w:cs="Arial"/>
          <w:color w:val="000000"/>
          <w:sz w:val="24"/>
          <w:szCs w:val="24"/>
          <w:lang w:val="pt-BR" w:eastAsia="pt-BR"/>
        </w:rPr>
        <w:t>O alto</w:t>
      </w:r>
      <w:r w:rsidRPr="00E076C4">
        <w:rPr>
          <w:rFonts w:ascii="Arial" w:eastAsia="Times New Roman" w:hAnsi="Arial" w:cs="Arial"/>
          <w:color w:val="000000"/>
          <w:sz w:val="24"/>
          <w:szCs w:val="24"/>
          <w:lang w:val="pt-BR" w:eastAsia="pt-BR"/>
        </w:rPr>
        <w:t xml:space="preserve"> índice de crianças com TEA teve um aumento significativo</w:t>
      </w:r>
      <w:r>
        <w:rPr>
          <w:rFonts w:ascii="Arial" w:eastAsia="Times New Roman" w:hAnsi="Arial" w:cs="Arial"/>
          <w:color w:val="000000"/>
          <w:sz w:val="24"/>
          <w:szCs w:val="24"/>
          <w:lang w:val="pt-BR" w:eastAsia="pt-BR"/>
        </w:rPr>
        <w:t xml:space="preserve"> nos últimos anos, </w:t>
      </w:r>
      <w:r w:rsidRPr="00E076C4">
        <w:rPr>
          <w:rFonts w:ascii="Arial" w:eastAsia="Times New Roman" w:hAnsi="Arial" w:cs="Arial"/>
          <w:color w:val="000000"/>
          <w:sz w:val="24"/>
          <w:szCs w:val="24"/>
          <w:lang w:val="pt-BR" w:eastAsia="pt-BR"/>
        </w:rPr>
        <w:t>ainda assim são poucas as pessoas que tem conhecimento sobre o assunto ou sabem lidar com as crianças que possuem esse espectro, especialmente em sala de aula. Em uma breve explicação, o autismo se trata de um distúrbio do desenvolvimento que se caracteriza por alterações presentes desde a idade precoce, com uma série de desordens no desenvolvimento neurológico, que compromete principalmente a interação social, comunicação e imaginação da criança.</w:t>
      </w:r>
    </w:p>
    <w:p w14:paraId="13E63145" w14:textId="19379D67" w:rsidR="00F4650C" w:rsidRPr="00E076C4" w:rsidRDefault="00F4650C" w:rsidP="00F4650C">
      <w:pPr>
        <w:widowControl/>
        <w:autoSpaceDE/>
        <w:autoSpaceDN/>
        <w:spacing w:line="360" w:lineRule="auto"/>
        <w:ind w:firstLine="709"/>
        <w:jc w:val="both"/>
        <w:rPr>
          <w:rFonts w:ascii="Times New Roman" w:eastAsia="Times New Roman" w:hAnsi="Times New Roman" w:cs="Times New Roman"/>
          <w:sz w:val="24"/>
          <w:szCs w:val="24"/>
          <w:lang w:val="pt-BR" w:eastAsia="pt-BR"/>
        </w:rPr>
      </w:pPr>
      <w:r w:rsidRPr="00E076C4">
        <w:rPr>
          <w:rFonts w:ascii="Arial" w:eastAsia="Times New Roman" w:hAnsi="Arial" w:cs="Arial"/>
          <w:color w:val="000000"/>
          <w:sz w:val="24"/>
          <w:szCs w:val="24"/>
          <w:lang w:val="pt-BR" w:eastAsia="pt-BR"/>
        </w:rPr>
        <w:t xml:space="preserve">A inclusão escolar que temos observado mediante a algumas experiências na área da educação, adquiridas através de estágios remunerados nos quais atuamos como auxiliares de crianças autistas em salas de aula,  nos inquietou e a partir dessas inquietações fomos motivadas a nos debruçar sobre essa temática, e assim aprofundar nossos estudos para a construção de conhecimento sobre como se dá o processo de </w:t>
      </w:r>
      <w:r w:rsidR="00E46382">
        <w:rPr>
          <w:rFonts w:ascii="Arial" w:eastAsia="Times New Roman" w:hAnsi="Arial" w:cs="Arial"/>
          <w:color w:val="000000"/>
          <w:sz w:val="24"/>
          <w:szCs w:val="24"/>
          <w:lang w:val="pt-BR" w:eastAsia="pt-BR"/>
        </w:rPr>
        <w:t>inclusão</w:t>
      </w:r>
      <w:r w:rsidRPr="00E076C4">
        <w:rPr>
          <w:rFonts w:ascii="Arial" w:eastAsia="Times New Roman" w:hAnsi="Arial" w:cs="Arial"/>
          <w:color w:val="000000"/>
          <w:sz w:val="24"/>
          <w:szCs w:val="24"/>
          <w:lang w:val="pt-BR" w:eastAsia="pt-BR"/>
        </w:rPr>
        <w:t xml:space="preserve"> das crianças com TEA, e </w:t>
      </w:r>
      <w:r>
        <w:rPr>
          <w:rFonts w:ascii="Arial" w:eastAsia="Times New Roman" w:hAnsi="Arial" w:cs="Arial"/>
          <w:color w:val="000000"/>
          <w:sz w:val="24"/>
          <w:szCs w:val="24"/>
          <w:lang w:val="pt-BR" w:eastAsia="pt-BR"/>
        </w:rPr>
        <w:t xml:space="preserve">através </w:t>
      </w:r>
      <w:r w:rsidRPr="00E076C4">
        <w:rPr>
          <w:rFonts w:ascii="Arial" w:eastAsia="Times New Roman" w:hAnsi="Arial" w:cs="Arial"/>
          <w:color w:val="000000"/>
          <w:sz w:val="24"/>
          <w:szCs w:val="24"/>
          <w:lang w:val="pt-BR" w:eastAsia="pt-BR"/>
        </w:rPr>
        <w:t>disso podermos alcançar a efetivação com excelência do nosso Trabalho de Conclusão de Curso.</w:t>
      </w:r>
    </w:p>
    <w:p w14:paraId="00FCE961" w14:textId="77777777" w:rsidR="00F4650C" w:rsidRPr="00E076C4" w:rsidRDefault="00F4650C" w:rsidP="00F4650C">
      <w:pPr>
        <w:widowControl/>
        <w:autoSpaceDE/>
        <w:autoSpaceDN/>
        <w:spacing w:line="360" w:lineRule="auto"/>
        <w:ind w:firstLine="709"/>
        <w:jc w:val="both"/>
        <w:rPr>
          <w:rFonts w:ascii="Times New Roman" w:eastAsia="Times New Roman" w:hAnsi="Times New Roman" w:cs="Times New Roman"/>
          <w:sz w:val="24"/>
          <w:szCs w:val="24"/>
          <w:lang w:val="pt-BR" w:eastAsia="pt-BR"/>
        </w:rPr>
      </w:pPr>
      <w:r w:rsidRPr="00E076C4">
        <w:rPr>
          <w:rFonts w:ascii="Arial" w:eastAsia="Times New Roman" w:hAnsi="Arial" w:cs="Arial"/>
          <w:color w:val="000000"/>
          <w:sz w:val="24"/>
          <w:szCs w:val="24"/>
          <w:lang w:val="pt-BR" w:eastAsia="pt-BR"/>
        </w:rPr>
        <w:t xml:space="preserve">A partir da seguinte pergunta de pesquisa: </w:t>
      </w:r>
      <w:r w:rsidRPr="00CB27EF">
        <w:rPr>
          <w:rFonts w:ascii="Arial" w:eastAsia="Times New Roman" w:hAnsi="Arial" w:cs="Arial"/>
          <w:b/>
          <w:bCs/>
          <w:color w:val="000000"/>
          <w:sz w:val="24"/>
          <w:szCs w:val="24"/>
          <w:lang w:val="pt-BR" w:eastAsia="pt-BR"/>
        </w:rPr>
        <w:t>quais métodos e mudanças foram utilizados para promover a inclusão e o desenvolvimento da criança autista na educação infantil?</w:t>
      </w:r>
    </w:p>
    <w:p w14:paraId="0191E264" w14:textId="77777777" w:rsidR="00F4650C" w:rsidRPr="00E076C4" w:rsidRDefault="00F4650C" w:rsidP="00F4650C">
      <w:pPr>
        <w:widowControl/>
        <w:autoSpaceDE/>
        <w:autoSpaceDN/>
        <w:spacing w:line="360" w:lineRule="auto"/>
        <w:ind w:firstLine="709"/>
        <w:jc w:val="both"/>
        <w:rPr>
          <w:rFonts w:ascii="Times New Roman" w:eastAsia="Times New Roman" w:hAnsi="Times New Roman" w:cs="Times New Roman"/>
          <w:sz w:val="24"/>
          <w:szCs w:val="24"/>
          <w:lang w:val="pt-BR" w:eastAsia="pt-BR"/>
        </w:rPr>
      </w:pPr>
      <w:r w:rsidRPr="00E076C4">
        <w:rPr>
          <w:rFonts w:ascii="Arial" w:eastAsia="Times New Roman" w:hAnsi="Arial" w:cs="Arial"/>
          <w:color w:val="000000"/>
          <w:sz w:val="24"/>
          <w:szCs w:val="24"/>
          <w:lang w:val="pt-BR" w:eastAsia="pt-BR"/>
        </w:rPr>
        <w:t xml:space="preserve">Assim, o objetivo geral deste artigo é analisar quais foram os métodos e mudanças utilizados para promover a inclusão e o desenvolvimento da criança </w:t>
      </w:r>
      <w:r w:rsidRPr="00CB27EF">
        <w:rPr>
          <w:rFonts w:ascii="Arial" w:eastAsia="Times New Roman" w:hAnsi="Arial" w:cs="Arial"/>
          <w:sz w:val="24"/>
          <w:szCs w:val="24"/>
          <w:lang w:val="pt-BR" w:eastAsia="pt-BR"/>
        </w:rPr>
        <w:t xml:space="preserve">autista </w:t>
      </w:r>
      <w:r w:rsidRPr="00E076C4">
        <w:rPr>
          <w:rFonts w:ascii="Arial" w:eastAsia="Times New Roman" w:hAnsi="Arial" w:cs="Arial"/>
          <w:color w:val="000000"/>
          <w:sz w:val="24"/>
          <w:szCs w:val="24"/>
          <w:lang w:val="pt-BR" w:eastAsia="pt-BR"/>
        </w:rPr>
        <w:t xml:space="preserve">na educação infantil, </w:t>
      </w:r>
      <w:r>
        <w:rPr>
          <w:rFonts w:ascii="Arial" w:eastAsia="Times New Roman" w:hAnsi="Arial" w:cs="Arial"/>
          <w:color w:val="000000"/>
          <w:sz w:val="24"/>
          <w:szCs w:val="24"/>
          <w:lang w:val="pt-BR" w:eastAsia="pt-BR"/>
        </w:rPr>
        <w:t>como objetivos específicos buscamos evidenciar</w:t>
      </w:r>
      <w:r w:rsidRPr="00E076C4">
        <w:rPr>
          <w:rFonts w:ascii="Arial" w:eastAsia="Times New Roman" w:hAnsi="Arial" w:cs="Arial"/>
          <w:color w:val="000000"/>
          <w:sz w:val="24"/>
          <w:szCs w:val="24"/>
          <w:lang w:val="pt-BR" w:eastAsia="pt-BR"/>
        </w:rPr>
        <w:t xml:space="preserve"> o contexto histórico do processo de inclusão e o autismo, e </w:t>
      </w:r>
      <w:r>
        <w:rPr>
          <w:rFonts w:ascii="Arial" w:eastAsia="Times New Roman" w:hAnsi="Arial" w:cs="Arial"/>
          <w:color w:val="000000"/>
          <w:sz w:val="24"/>
          <w:szCs w:val="24"/>
          <w:lang w:val="pt-BR" w:eastAsia="pt-BR"/>
        </w:rPr>
        <w:t>refletir</w:t>
      </w:r>
      <w:r w:rsidRPr="00E076C4">
        <w:rPr>
          <w:rFonts w:ascii="Arial" w:eastAsia="Times New Roman" w:hAnsi="Arial" w:cs="Arial"/>
          <w:color w:val="000000"/>
          <w:sz w:val="24"/>
          <w:szCs w:val="24"/>
          <w:lang w:val="pt-BR" w:eastAsia="pt-BR"/>
        </w:rPr>
        <w:t xml:space="preserve"> sobre o desenvolvimento </w:t>
      </w:r>
      <w:r>
        <w:rPr>
          <w:rFonts w:ascii="Arial" w:eastAsia="Times New Roman" w:hAnsi="Arial" w:cs="Arial"/>
          <w:color w:val="000000"/>
          <w:sz w:val="24"/>
          <w:szCs w:val="24"/>
          <w:lang w:val="pt-BR" w:eastAsia="pt-BR"/>
        </w:rPr>
        <w:t xml:space="preserve">da inclusão </w:t>
      </w:r>
      <w:r w:rsidRPr="00E076C4">
        <w:rPr>
          <w:rFonts w:ascii="Arial" w:eastAsia="Times New Roman" w:hAnsi="Arial" w:cs="Arial"/>
          <w:color w:val="000000"/>
          <w:sz w:val="24"/>
          <w:szCs w:val="24"/>
          <w:lang w:val="pt-BR" w:eastAsia="pt-BR"/>
        </w:rPr>
        <w:t>do autista na educação infantil.</w:t>
      </w:r>
    </w:p>
    <w:p w14:paraId="54A6D9FD" w14:textId="77777777" w:rsidR="00F4650C" w:rsidRPr="00E076C4" w:rsidRDefault="00F4650C" w:rsidP="00F4650C">
      <w:pPr>
        <w:widowControl/>
        <w:autoSpaceDE/>
        <w:autoSpaceDN/>
        <w:spacing w:line="360" w:lineRule="auto"/>
        <w:ind w:firstLine="709"/>
        <w:jc w:val="both"/>
        <w:rPr>
          <w:rFonts w:ascii="Times New Roman" w:eastAsia="Times New Roman" w:hAnsi="Times New Roman" w:cs="Times New Roman"/>
          <w:sz w:val="24"/>
          <w:szCs w:val="24"/>
          <w:lang w:val="pt-BR" w:eastAsia="pt-BR"/>
        </w:rPr>
      </w:pPr>
      <w:r w:rsidRPr="00E076C4">
        <w:rPr>
          <w:rFonts w:ascii="Arial" w:eastAsia="Times New Roman" w:hAnsi="Arial" w:cs="Arial"/>
          <w:color w:val="000000"/>
          <w:sz w:val="24"/>
          <w:szCs w:val="24"/>
          <w:lang w:val="pt-BR" w:eastAsia="pt-BR"/>
        </w:rPr>
        <w:t xml:space="preserve">O tipo de pesquisa que se baseia a produção deste documento é o estudo bibliográfico, tendo como referencial teórico os </w:t>
      </w:r>
      <w:r>
        <w:rPr>
          <w:rFonts w:ascii="Arial" w:eastAsia="Times New Roman" w:hAnsi="Arial" w:cs="Arial"/>
          <w:color w:val="000000"/>
          <w:sz w:val="24"/>
          <w:szCs w:val="24"/>
          <w:lang w:val="pt-BR" w:eastAsia="pt-BR"/>
        </w:rPr>
        <w:t>escritores e pesquisadores como Grandim &amp; Scariano</w:t>
      </w:r>
      <w:r w:rsidRPr="00E076C4">
        <w:rPr>
          <w:rFonts w:ascii="Arial" w:eastAsia="Times New Roman" w:hAnsi="Arial" w:cs="Arial"/>
          <w:color w:val="000000"/>
          <w:sz w:val="24"/>
          <w:szCs w:val="24"/>
          <w:lang w:val="pt-BR" w:eastAsia="pt-BR"/>
        </w:rPr>
        <w:t xml:space="preserve"> (</w:t>
      </w:r>
      <w:r>
        <w:rPr>
          <w:rFonts w:ascii="Arial" w:eastAsia="Times New Roman" w:hAnsi="Arial" w:cs="Arial"/>
          <w:color w:val="000000"/>
          <w:sz w:val="24"/>
          <w:szCs w:val="24"/>
          <w:lang w:val="pt-BR" w:eastAsia="pt-BR"/>
        </w:rPr>
        <w:t>1999</w:t>
      </w:r>
      <w:r w:rsidRPr="00E076C4">
        <w:rPr>
          <w:rFonts w:ascii="Arial" w:eastAsia="Times New Roman" w:hAnsi="Arial" w:cs="Arial"/>
          <w:color w:val="000000"/>
          <w:sz w:val="24"/>
          <w:szCs w:val="24"/>
          <w:lang w:val="pt-BR" w:eastAsia="pt-BR"/>
        </w:rPr>
        <w:t xml:space="preserve">), </w:t>
      </w:r>
      <w:r>
        <w:rPr>
          <w:rFonts w:ascii="Arial" w:eastAsia="Times New Roman" w:hAnsi="Arial" w:cs="Arial"/>
          <w:color w:val="000000"/>
          <w:sz w:val="24"/>
          <w:szCs w:val="24"/>
          <w:lang w:val="pt-BR" w:eastAsia="pt-BR"/>
        </w:rPr>
        <w:t>Cunha</w:t>
      </w:r>
      <w:r w:rsidRPr="00E076C4">
        <w:rPr>
          <w:rFonts w:ascii="Arial" w:eastAsia="Times New Roman" w:hAnsi="Arial" w:cs="Arial"/>
          <w:color w:val="000000"/>
          <w:sz w:val="24"/>
          <w:szCs w:val="24"/>
          <w:lang w:val="pt-BR" w:eastAsia="pt-BR"/>
        </w:rPr>
        <w:t xml:space="preserve"> (2012), </w:t>
      </w:r>
      <w:r>
        <w:rPr>
          <w:rFonts w:ascii="Arial" w:eastAsia="Times New Roman" w:hAnsi="Arial" w:cs="Arial"/>
          <w:color w:val="000000"/>
          <w:sz w:val="24"/>
          <w:szCs w:val="24"/>
          <w:lang w:val="pt-BR" w:eastAsia="pt-BR"/>
        </w:rPr>
        <w:t xml:space="preserve">Kanner </w:t>
      </w:r>
      <w:r w:rsidRPr="00E076C4">
        <w:rPr>
          <w:rFonts w:ascii="Arial" w:eastAsia="Times New Roman" w:hAnsi="Arial" w:cs="Arial"/>
          <w:color w:val="000000"/>
          <w:sz w:val="24"/>
          <w:szCs w:val="24"/>
          <w:lang w:val="pt-BR" w:eastAsia="pt-BR"/>
        </w:rPr>
        <w:t>(</w:t>
      </w:r>
      <w:r>
        <w:rPr>
          <w:rFonts w:ascii="Arial" w:eastAsia="Times New Roman" w:hAnsi="Arial" w:cs="Arial"/>
          <w:color w:val="000000"/>
          <w:sz w:val="24"/>
          <w:szCs w:val="24"/>
          <w:lang w:val="pt-BR" w:eastAsia="pt-BR"/>
        </w:rPr>
        <w:t>1994</w:t>
      </w:r>
      <w:r w:rsidRPr="00E076C4">
        <w:rPr>
          <w:rFonts w:ascii="Arial" w:eastAsia="Times New Roman" w:hAnsi="Arial" w:cs="Arial"/>
          <w:color w:val="000000"/>
          <w:sz w:val="24"/>
          <w:szCs w:val="24"/>
          <w:lang w:val="pt-BR" w:eastAsia="pt-BR"/>
        </w:rPr>
        <w:t>), Sassaki (</w:t>
      </w:r>
      <w:r>
        <w:rPr>
          <w:rFonts w:ascii="Arial" w:eastAsia="Times New Roman" w:hAnsi="Arial" w:cs="Arial"/>
          <w:color w:val="000000"/>
          <w:sz w:val="24"/>
          <w:szCs w:val="24"/>
          <w:lang w:val="pt-BR" w:eastAsia="pt-BR"/>
        </w:rPr>
        <w:t>1998</w:t>
      </w:r>
      <w:r w:rsidRPr="00E076C4">
        <w:rPr>
          <w:rFonts w:ascii="Arial" w:eastAsia="Times New Roman" w:hAnsi="Arial" w:cs="Arial"/>
          <w:color w:val="000000"/>
          <w:sz w:val="24"/>
          <w:szCs w:val="24"/>
          <w:lang w:val="pt-BR" w:eastAsia="pt-BR"/>
        </w:rPr>
        <w:t>), Mantoan (2006)</w:t>
      </w:r>
      <w:r>
        <w:rPr>
          <w:rFonts w:ascii="Arial" w:eastAsia="Times New Roman" w:hAnsi="Arial" w:cs="Arial"/>
          <w:color w:val="000000"/>
          <w:sz w:val="24"/>
          <w:szCs w:val="24"/>
          <w:lang w:val="pt-BR" w:eastAsia="pt-BR"/>
        </w:rPr>
        <w:t>, entre outros.</w:t>
      </w:r>
    </w:p>
    <w:p w14:paraId="2005A513" w14:textId="082E5E21" w:rsidR="00F4650C" w:rsidRDefault="00F4650C" w:rsidP="00C8671C">
      <w:pPr>
        <w:widowControl/>
        <w:autoSpaceDE/>
        <w:autoSpaceDN/>
        <w:spacing w:line="360" w:lineRule="auto"/>
        <w:ind w:firstLine="709"/>
        <w:jc w:val="both"/>
        <w:rPr>
          <w:rFonts w:ascii="Arial" w:eastAsia="Times New Roman" w:hAnsi="Arial" w:cs="Arial"/>
          <w:color w:val="000000"/>
          <w:sz w:val="24"/>
          <w:szCs w:val="24"/>
          <w:lang w:val="pt-BR" w:eastAsia="pt-BR"/>
        </w:rPr>
      </w:pPr>
      <w:r w:rsidRPr="00E076C4">
        <w:rPr>
          <w:rFonts w:ascii="Arial" w:eastAsia="Times New Roman" w:hAnsi="Arial" w:cs="Arial"/>
          <w:color w:val="000000"/>
          <w:sz w:val="24"/>
          <w:szCs w:val="24"/>
          <w:lang w:val="pt-BR" w:eastAsia="pt-BR"/>
        </w:rPr>
        <w:lastRenderedPageBreak/>
        <w:t>Vale ressaltar que apresentaremos essa pesquisa em três etapas, sendo na primeira etapa o</w:t>
      </w:r>
      <w:r>
        <w:rPr>
          <w:rFonts w:ascii="Arial" w:eastAsia="Times New Roman" w:hAnsi="Arial" w:cs="Arial"/>
          <w:color w:val="000000"/>
          <w:sz w:val="24"/>
          <w:szCs w:val="24"/>
          <w:lang w:val="pt-BR" w:eastAsia="pt-BR"/>
        </w:rPr>
        <w:t xml:space="preserve"> </w:t>
      </w:r>
      <w:r w:rsidRPr="00E076C4">
        <w:rPr>
          <w:rFonts w:ascii="Arial" w:eastAsia="Times New Roman" w:hAnsi="Arial" w:cs="Arial"/>
          <w:color w:val="000000"/>
          <w:sz w:val="24"/>
          <w:szCs w:val="24"/>
          <w:lang w:val="pt-BR" w:eastAsia="pt-BR"/>
        </w:rPr>
        <w:t>conceito de TEA, sua definição, características e diagnóstico</w:t>
      </w:r>
      <w:r>
        <w:rPr>
          <w:rFonts w:ascii="Arial" w:eastAsia="Times New Roman" w:hAnsi="Arial" w:cs="Arial"/>
          <w:color w:val="000000"/>
          <w:sz w:val="24"/>
          <w:szCs w:val="24"/>
          <w:lang w:val="pt-BR" w:eastAsia="pt-BR"/>
        </w:rPr>
        <w:t xml:space="preserve">. A </w:t>
      </w:r>
      <w:r w:rsidRPr="00E076C4">
        <w:rPr>
          <w:rFonts w:ascii="Arial" w:eastAsia="Times New Roman" w:hAnsi="Arial" w:cs="Arial"/>
          <w:color w:val="000000"/>
          <w:sz w:val="24"/>
          <w:szCs w:val="24"/>
          <w:lang w:val="pt-BR" w:eastAsia="pt-BR"/>
        </w:rPr>
        <w:t>segunda etapa, irá abordar o</w:t>
      </w:r>
      <w:r>
        <w:rPr>
          <w:rFonts w:ascii="Arial" w:eastAsia="Times New Roman" w:hAnsi="Arial" w:cs="Arial"/>
          <w:color w:val="000000"/>
          <w:sz w:val="24"/>
          <w:szCs w:val="24"/>
          <w:lang w:val="pt-BR" w:eastAsia="pt-BR"/>
        </w:rPr>
        <w:t xml:space="preserve"> conceito </w:t>
      </w:r>
      <w:r w:rsidRPr="00E076C4">
        <w:rPr>
          <w:rFonts w:ascii="Arial" w:eastAsia="Times New Roman" w:hAnsi="Arial" w:cs="Arial"/>
          <w:color w:val="000000"/>
          <w:sz w:val="24"/>
          <w:szCs w:val="24"/>
          <w:lang w:val="pt-BR" w:eastAsia="pt-BR"/>
        </w:rPr>
        <w:t xml:space="preserve">de educação inclusiva e </w:t>
      </w:r>
      <w:r w:rsidR="003041F8">
        <w:rPr>
          <w:rFonts w:ascii="Arial" w:eastAsia="Times New Roman" w:hAnsi="Arial" w:cs="Arial"/>
          <w:color w:val="000000"/>
          <w:sz w:val="24"/>
          <w:szCs w:val="24"/>
          <w:lang w:val="pt-BR" w:eastAsia="pt-BR"/>
        </w:rPr>
        <w:t>os seus objetivos</w:t>
      </w:r>
      <w:r>
        <w:rPr>
          <w:rFonts w:ascii="Arial" w:eastAsia="Times New Roman" w:hAnsi="Arial" w:cs="Arial"/>
          <w:color w:val="000000"/>
          <w:sz w:val="24"/>
          <w:szCs w:val="24"/>
          <w:lang w:val="pt-BR" w:eastAsia="pt-BR"/>
        </w:rPr>
        <w:t xml:space="preserve">. </w:t>
      </w:r>
      <w:r w:rsidRPr="00E076C4">
        <w:rPr>
          <w:rFonts w:ascii="Arial" w:eastAsia="Times New Roman" w:hAnsi="Arial" w:cs="Arial"/>
          <w:color w:val="000000"/>
          <w:sz w:val="24"/>
          <w:szCs w:val="24"/>
          <w:lang w:val="pt-BR" w:eastAsia="pt-BR"/>
        </w:rPr>
        <w:t xml:space="preserve">A terceira etapa irá abordar especificamente a inclusão de crianças </w:t>
      </w:r>
      <w:r w:rsidR="00C14340">
        <w:rPr>
          <w:rFonts w:ascii="Arial" w:eastAsia="Times New Roman" w:hAnsi="Arial" w:cs="Arial"/>
          <w:color w:val="000000"/>
          <w:sz w:val="24"/>
          <w:szCs w:val="24"/>
          <w:lang w:val="pt-BR" w:eastAsia="pt-BR"/>
        </w:rPr>
        <w:t>com TEA</w:t>
      </w:r>
      <w:r w:rsidRPr="00E076C4">
        <w:rPr>
          <w:rFonts w:ascii="Arial" w:eastAsia="Times New Roman" w:hAnsi="Arial" w:cs="Arial"/>
          <w:color w:val="000000"/>
          <w:sz w:val="24"/>
          <w:szCs w:val="24"/>
          <w:lang w:val="pt-BR" w:eastAsia="pt-BR"/>
        </w:rPr>
        <w:t xml:space="preserve"> na educação infantil e seu</w:t>
      </w:r>
      <w:r w:rsidR="00C14340">
        <w:rPr>
          <w:rFonts w:ascii="Arial" w:eastAsia="Times New Roman" w:hAnsi="Arial" w:cs="Arial"/>
          <w:color w:val="000000"/>
          <w:sz w:val="24"/>
          <w:szCs w:val="24"/>
          <w:lang w:val="pt-BR" w:eastAsia="pt-BR"/>
        </w:rPr>
        <w:t>s</w:t>
      </w:r>
      <w:r w:rsidRPr="00E076C4">
        <w:rPr>
          <w:rFonts w:ascii="Arial" w:eastAsia="Times New Roman" w:hAnsi="Arial" w:cs="Arial"/>
          <w:color w:val="000000"/>
          <w:sz w:val="24"/>
          <w:szCs w:val="24"/>
          <w:lang w:val="pt-BR" w:eastAsia="pt-BR"/>
        </w:rPr>
        <w:t xml:space="preserve"> desenvolvimento</w:t>
      </w:r>
      <w:r w:rsidR="00C14340">
        <w:rPr>
          <w:rFonts w:ascii="Arial" w:eastAsia="Times New Roman" w:hAnsi="Arial" w:cs="Arial"/>
          <w:color w:val="000000"/>
          <w:sz w:val="24"/>
          <w:szCs w:val="24"/>
          <w:lang w:val="pt-BR" w:eastAsia="pt-BR"/>
        </w:rPr>
        <w:t>s</w:t>
      </w:r>
      <w:r w:rsidRPr="00E076C4">
        <w:rPr>
          <w:rFonts w:ascii="Arial" w:eastAsia="Times New Roman" w:hAnsi="Arial" w:cs="Arial"/>
          <w:color w:val="000000"/>
          <w:sz w:val="24"/>
          <w:szCs w:val="24"/>
          <w:lang w:val="pt-BR" w:eastAsia="pt-BR"/>
        </w:rPr>
        <w:t xml:space="preserve"> na sala de aula.</w:t>
      </w:r>
    </w:p>
    <w:p w14:paraId="75DDD008" w14:textId="77777777" w:rsidR="000D51FA" w:rsidRDefault="000D51FA" w:rsidP="00C8671C">
      <w:pPr>
        <w:widowControl/>
        <w:autoSpaceDE/>
        <w:autoSpaceDN/>
        <w:spacing w:line="360" w:lineRule="auto"/>
        <w:ind w:firstLine="709"/>
        <w:jc w:val="both"/>
        <w:rPr>
          <w:rFonts w:ascii="Arial" w:eastAsia="Times New Roman" w:hAnsi="Arial" w:cs="Arial"/>
          <w:b/>
          <w:bCs/>
          <w:color w:val="000000"/>
          <w:sz w:val="24"/>
          <w:szCs w:val="24"/>
          <w:lang w:val="pt-BR" w:eastAsia="pt-BR"/>
        </w:rPr>
      </w:pPr>
    </w:p>
    <w:p w14:paraId="2C0D3E47" w14:textId="695D1A26" w:rsidR="00F4650C" w:rsidRPr="00827672" w:rsidRDefault="00F4650C" w:rsidP="00C8671C">
      <w:pPr>
        <w:widowControl/>
        <w:autoSpaceDE/>
        <w:autoSpaceDN/>
        <w:spacing w:line="360" w:lineRule="auto"/>
        <w:jc w:val="both"/>
        <w:rPr>
          <w:rFonts w:ascii="Arial" w:eastAsiaTheme="minorHAnsi" w:hAnsi="Arial" w:cs="Arial"/>
          <w:b/>
          <w:bCs/>
          <w:sz w:val="24"/>
          <w:szCs w:val="24"/>
          <w:lang w:val="pt-BR"/>
        </w:rPr>
      </w:pPr>
      <w:r>
        <w:rPr>
          <w:rFonts w:ascii="Arial" w:eastAsia="Times New Roman" w:hAnsi="Arial" w:cs="Arial"/>
          <w:b/>
          <w:bCs/>
          <w:color w:val="000000"/>
          <w:sz w:val="24"/>
          <w:szCs w:val="24"/>
          <w:lang w:val="pt-BR" w:eastAsia="pt-BR"/>
        </w:rPr>
        <w:t xml:space="preserve">2 </w:t>
      </w:r>
      <w:r w:rsidRPr="00E076C4">
        <w:rPr>
          <w:rFonts w:ascii="Arial" w:eastAsiaTheme="minorHAnsi" w:hAnsi="Arial" w:cs="Arial"/>
          <w:b/>
          <w:bCs/>
          <w:sz w:val="24"/>
          <w:szCs w:val="24"/>
          <w:lang w:val="pt-BR"/>
        </w:rPr>
        <w:t>AUTISMO</w:t>
      </w:r>
      <w:r>
        <w:rPr>
          <w:rFonts w:ascii="Arial" w:eastAsiaTheme="minorHAnsi" w:hAnsi="Arial" w:cs="Arial"/>
          <w:b/>
          <w:bCs/>
          <w:sz w:val="24"/>
          <w:szCs w:val="24"/>
          <w:lang w:val="pt-BR"/>
        </w:rPr>
        <w:t xml:space="preserve"> (TEA)</w:t>
      </w:r>
    </w:p>
    <w:p w14:paraId="131AF938" w14:textId="77777777" w:rsidR="00F4650C" w:rsidRPr="00E076C4"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 xml:space="preserve">Autismo, do grego </w:t>
      </w:r>
      <w:r w:rsidRPr="00CB27EF">
        <w:rPr>
          <w:rFonts w:ascii="Arial" w:eastAsiaTheme="minorHAnsi" w:hAnsi="Arial" w:cs="Arial"/>
          <w:i/>
          <w:iCs/>
          <w:sz w:val="24"/>
          <w:szCs w:val="24"/>
          <w:lang w:val="pt-BR"/>
        </w:rPr>
        <w:t>autós</w:t>
      </w:r>
      <w:r w:rsidRPr="00E076C4">
        <w:rPr>
          <w:rFonts w:ascii="Arial" w:eastAsiaTheme="minorHAnsi" w:hAnsi="Arial" w:cs="Arial"/>
          <w:sz w:val="24"/>
          <w:szCs w:val="24"/>
          <w:lang w:val="pt-BR"/>
        </w:rPr>
        <w:t>, significa “de si mesmo”. Esse termo foi empregado pela primeira vez pelo psiquiatra suíço Eugene Bleuler em 1911. Bleuler tentou descrevê-lo como a “fuga da realidade e o retraimento interior dos pacientes acometidos de esquizofrenia” (CUNHA, 2012, p. 20).</w:t>
      </w:r>
    </w:p>
    <w:p w14:paraId="475B8244" w14:textId="5407B7E2" w:rsidR="00F4650C" w:rsidRPr="00E076C4"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Porém, as primeiras descrições do autismo como é conhecido hoje, surgiram no ano de 1943 pelo psiquiatra Leo Kanner, que publicou a obra “Distúrbios do Contato Afetivo” onde observava 11 crianças com o comportamento típico do autismo, segundo ele, as crianças tinham um isolamento extremo desde o início da vida e um desejo obsessivo pela preservação das mesmices.</w:t>
      </w:r>
    </w:p>
    <w:p w14:paraId="5150D0FE" w14:textId="4726345D" w:rsidR="003041F8" w:rsidRPr="003041F8" w:rsidRDefault="00F4650C" w:rsidP="00C8671C">
      <w:pPr>
        <w:widowControl/>
        <w:autoSpaceDE/>
        <w:autoSpaceDN/>
        <w:spacing w:before="100" w:beforeAutospacing="1" w:after="100" w:afterAutospacing="1"/>
        <w:ind w:left="2268"/>
        <w:jc w:val="both"/>
        <w:rPr>
          <w:rFonts w:ascii="Arial" w:eastAsiaTheme="minorHAnsi" w:hAnsi="Arial" w:cs="Arial"/>
          <w:sz w:val="20"/>
          <w:szCs w:val="20"/>
          <w:lang w:val="pt-BR"/>
        </w:rPr>
      </w:pPr>
      <w:r w:rsidRPr="00CB27EF">
        <w:rPr>
          <w:rFonts w:ascii="Arial" w:eastAsiaTheme="minorHAnsi" w:hAnsi="Arial" w:cs="Arial"/>
          <w:sz w:val="20"/>
          <w:szCs w:val="20"/>
          <w:lang w:val="pt-BR"/>
        </w:rPr>
        <w:t>Desde o início há uma extrema solidão autista, algo que, na medida do possível, desconsidera, ignora ou impede a entrada de tudo o que chega à criança de fora. O contato físico direto e os movimentos ou ruídos que ameaçam romper a solidão são tratados como se não estivessem ali, ou, não bastasse isso, são sentidos dolorosamente como uma interferência penosa. (KANNER,1943)</w:t>
      </w:r>
      <w:r w:rsidRPr="00EF5204">
        <w:rPr>
          <w:rFonts w:ascii="Arial" w:eastAsiaTheme="minorHAnsi" w:hAnsi="Arial" w:cs="Arial"/>
          <w:sz w:val="20"/>
          <w:szCs w:val="20"/>
          <w:lang w:val="pt-BR"/>
        </w:rPr>
        <w:t>.</w:t>
      </w:r>
    </w:p>
    <w:p w14:paraId="2E9EF5FD" w14:textId="77777777" w:rsidR="00F4650C" w:rsidRPr="00E076C4"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No ano seguinte, Hans Asperger traz no seu artigo “A psicopatia autista na infância”, outras características que se adaptavam ao que era considerado autismo na época, destacando a ocorrência preferencial em meninos, identificou como essencial a limitação em relações sociais e a dificuldade em comunicação.</w:t>
      </w:r>
    </w:p>
    <w:p w14:paraId="4116068F" w14:textId="77777777" w:rsidR="00C8671C"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Durante muitos anos houveram diversas divergências referente a natureza do autismo, somente em 1980 o autismo foi reconhecido como um Transtorno Invasivo do Desenvolvimento (TID), após isso, vários critérios foram avaliados e a importância da difusão do conhecimento desse transtorno foi cada vez mais evidente, porém, só em 2013 o autismo foi reconhecido como Transtorno do Espectro Autista e as crianças passaram a ser diagnosticadas por esse único espectro.</w:t>
      </w:r>
    </w:p>
    <w:p w14:paraId="3FDFDFA3" w14:textId="074A1BB8" w:rsidR="00132571" w:rsidRPr="00132571"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 xml:space="preserve">Atualmente, o TEA faz parte do grupo de Transtornos Globais do Desenvolvimento (TGD), sendo considerado uma síndrome comportamental, que apresenta graus variáveis e tem como principais características a dificuldade de </w:t>
      </w:r>
      <w:r w:rsidRPr="00E076C4">
        <w:rPr>
          <w:rFonts w:ascii="Arial" w:eastAsiaTheme="minorHAnsi" w:hAnsi="Arial" w:cs="Arial"/>
          <w:sz w:val="24"/>
          <w:szCs w:val="24"/>
          <w:lang w:val="pt-BR"/>
        </w:rPr>
        <w:lastRenderedPageBreak/>
        <w:t xml:space="preserve">interação social, atraso na comunicação, e comportamentos disruptivos e estereotipados. Grandim &amp; Scariano (1999) define o autismo como: </w:t>
      </w:r>
    </w:p>
    <w:p w14:paraId="1983643E" w14:textId="20F30E07" w:rsidR="00B106AB" w:rsidRPr="00B106AB" w:rsidRDefault="00B106AB" w:rsidP="00B80DC2">
      <w:pPr>
        <w:widowControl/>
        <w:autoSpaceDE/>
        <w:autoSpaceDN/>
        <w:spacing w:before="100" w:beforeAutospacing="1" w:after="100" w:afterAutospacing="1"/>
        <w:ind w:left="2268"/>
        <w:jc w:val="both"/>
        <w:rPr>
          <w:rFonts w:ascii="Arial" w:eastAsiaTheme="minorHAnsi" w:hAnsi="Arial" w:cs="Arial"/>
          <w:sz w:val="20"/>
          <w:szCs w:val="20"/>
          <w:lang w:val="pt-BR"/>
        </w:rPr>
      </w:pPr>
      <w:r w:rsidRPr="009549E0">
        <w:rPr>
          <w:rFonts w:ascii="Arial" w:eastAsiaTheme="minorHAnsi" w:hAnsi="Arial" w:cs="Arial"/>
          <w:sz w:val="20"/>
          <w:szCs w:val="20"/>
          <w:lang w:val="pt-BR"/>
        </w:rPr>
        <w:t>O autismo é um distúrbio do desenvolvimento, uma deficiência nos sistemas       que processam a informação sensorial recebida, fazendo a criança reagir a alguns estímulos de maneira excessiva, enquanto outros reagem debilmente. Muitas vezes a criança se “ausenta” do ambiente que a cerca e das pessoas circunstantes, a fim de bloquear os estímulos externos que lhe parecem avassaladores. O autismo é uma anomalia da infância que isola as relações interpessoais. O infante deixa de explorar o mundo a sua volta, permanecendo em vez disso em seu interior.</w:t>
      </w:r>
    </w:p>
    <w:p w14:paraId="02299B93" w14:textId="77777777" w:rsidR="00F4650C" w:rsidRPr="00E076C4"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São consideradas como características comportamentais de uma criança autista:</w:t>
      </w:r>
      <w:r>
        <w:rPr>
          <w:rFonts w:ascii="Arial" w:eastAsiaTheme="minorHAnsi" w:hAnsi="Arial" w:cs="Arial"/>
          <w:sz w:val="24"/>
          <w:szCs w:val="24"/>
          <w:lang w:val="pt-BR"/>
        </w:rPr>
        <w:t xml:space="preserve"> </w:t>
      </w:r>
      <w:r w:rsidRPr="00E076C4">
        <w:rPr>
          <w:rFonts w:ascii="Arial" w:eastAsiaTheme="minorHAnsi" w:hAnsi="Arial" w:cs="Arial"/>
          <w:sz w:val="24"/>
          <w:szCs w:val="24"/>
          <w:lang w:val="pt-BR"/>
        </w:rPr>
        <w:t>Dificuldades na interação social;</w:t>
      </w:r>
      <w:r>
        <w:rPr>
          <w:rFonts w:ascii="Arial" w:eastAsiaTheme="minorHAnsi" w:hAnsi="Arial" w:cs="Arial"/>
          <w:sz w:val="24"/>
          <w:szCs w:val="24"/>
          <w:lang w:val="pt-BR"/>
        </w:rPr>
        <w:t xml:space="preserve"> </w:t>
      </w:r>
      <w:r w:rsidRPr="00E076C4">
        <w:rPr>
          <w:rFonts w:ascii="Arial" w:eastAsiaTheme="minorHAnsi" w:hAnsi="Arial" w:cs="Arial"/>
          <w:sz w:val="24"/>
          <w:szCs w:val="24"/>
          <w:lang w:val="pt-BR"/>
        </w:rPr>
        <w:t>Pobre contato visual;</w:t>
      </w:r>
      <w:r>
        <w:rPr>
          <w:rFonts w:ascii="Arial" w:eastAsiaTheme="minorHAnsi" w:hAnsi="Arial" w:cs="Arial"/>
          <w:sz w:val="24"/>
          <w:szCs w:val="24"/>
          <w:lang w:val="pt-BR"/>
        </w:rPr>
        <w:t xml:space="preserve"> </w:t>
      </w:r>
      <w:r w:rsidRPr="00E076C4">
        <w:rPr>
          <w:rFonts w:ascii="Arial" w:eastAsiaTheme="minorHAnsi" w:hAnsi="Arial" w:cs="Arial"/>
          <w:sz w:val="24"/>
          <w:szCs w:val="24"/>
          <w:lang w:val="pt-BR"/>
        </w:rPr>
        <w:t>Indiferença afetiva;</w:t>
      </w:r>
      <w:r>
        <w:rPr>
          <w:rFonts w:ascii="Arial" w:eastAsiaTheme="minorHAnsi" w:hAnsi="Arial" w:cs="Arial"/>
          <w:sz w:val="24"/>
          <w:szCs w:val="24"/>
          <w:lang w:val="pt-BR"/>
        </w:rPr>
        <w:t xml:space="preserve"> </w:t>
      </w:r>
      <w:r w:rsidRPr="00E076C4">
        <w:rPr>
          <w:rFonts w:ascii="Arial" w:eastAsiaTheme="minorHAnsi" w:hAnsi="Arial" w:cs="Arial"/>
          <w:sz w:val="24"/>
          <w:szCs w:val="24"/>
          <w:lang w:val="pt-BR"/>
        </w:rPr>
        <w:t>Atenção compartilhada comprometida;</w:t>
      </w:r>
      <w:r>
        <w:rPr>
          <w:rFonts w:ascii="Arial" w:eastAsiaTheme="minorHAnsi" w:hAnsi="Arial" w:cs="Arial"/>
          <w:sz w:val="24"/>
          <w:szCs w:val="24"/>
          <w:lang w:val="pt-BR"/>
        </w:rPr>
        <w:t xml:space="preserve"> </w:t>
      </w:r>
      <w:r w:rsidRPr="00E076C4">
        <w:rPr>
          <w:rFonts w:ascii="Arial" w:eastAsiaTheme="minorHAnsi" w:hAnsi="Arial" w:cs="Arial"/>
          <w:sz w:val="24"/>
          <w:szCs w:val="24"/>
          <w:lang w:val="pt-BR"/>
        </w:rPr>
        <w:t>Linguagem imatura (ecolalia, reversão de pronomes, prosódia anormal, entonação monótona);</w:t>
      </w:r>
      <w:r>
        <w:rPr>
          <w:rFonts w:ascii="Arial" w:eastAsiaTheme="minorHAnsi" w:hAnsi="Arial" w:cs="Arial"/>
          <w:sz w:val="24"/>
          <w:szCs w:val="24"/>
          <w:lang w:val="pt-BR"/>
        </w:rPr>
        <w:t xml:space="preserve"> </w:t>
      </w:r>
      <w:r w:rsidRPr="00E076C4">
        <w:rPr>
          <w:rFonts w:ascii="Arial" w:eastAsiaTheme="minorHAnsi" w:hAnsi="Arial" w:cs="Arial"/>
          <w:sz w:val="24"/>
          <w:szCs w:val="24"/>
          <w:lang w:val="pt-BR"/>
        </w:rPr>
        <w:t>Comportamentos estereotipadas;</w:t>
      </w:r>
      <w:r>
        <w:rPr>
          <w:rFonts w:ascii="Arial" w:eastAsiaTheme="minorHAnsi" w:hAnsi="Arial" w:cs="Arial"/>
          <w:sz w:val="24"/>
          <w:szCs w:val="24"/>
          <w:lang w:val="pt-BR"/>
        </w:rPr>
        <w:t xml:space="preserve"> </w:t>
      </w:r>
      <w:r w:rsidRPr="00E076C4">
        <w:rPr>
          <w:rFonts w:ascii="Arial" w:eastAsiaTheme="minorHAnsi" w:hAnsi="Arial" w:cs="Arial"/>
          <w:sz w:val="24"/>
          <w:szCs w:val="24"/>
          <w:lang w:val="pt-BR"/>
        </w:rPr>
        <w:t>Dependência de rotinas e resistência à mudança</w:t>
      </w:r>
      <w:r>
        <w:rPr>
          <w:rFonts w:ascii="Arial" w:eastAsiaTheme="minorHAnsi" w:hAnsi="Arial" w:cs="Arial"/>
          <w:sz w:val="24"/>
          <w:szCs w:val="24"/>
          <w:lang w:val="pt-BR"/>
        </w:rPr>
        <w:t xml:space="preserve"> e auto</w:t>
      </w:r>
      <w:r w:rsidRPr="00E076C4">
        <w:rPr>
          <w:rFonts w:ascii="Arial" w:eastAsiaTheme="minorHAnsi" w:hAnsi="Arial" w:cs="Arial"/>
          <w:sz w:val="24"/>
          <w:szCs w:val="24"/>
          <w:lang w:val="pt-BR"/>
        </w:rPr>
        <w:t>agressão.</w:t>
      </w:r>
    </w:p>
    <w:p w14:paraId="11420F6D" w14:textId="77777777" w:rsidR="00F4650C" w:rsidRPr="00E076C4"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Os níveis do autismo estão ligados a graus variáveis, sendo identificados como Nível I, II e Ill: No nível I, os autistas demandam de pouco acompanhamento e tratamento, dificilmente são visíveis as características do espectro, o autista do grau leve consegue desempenhar atividades e cumprir regras de maneira natural durante toda a sua vida.</w:t>
      </w:r>
    </w:p>
    <w:p w14:paraId="2E5684D8" w14:textId="77777777" w:rsidR="00F4650C" w:rsidRPr="00E076C4"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As crianças que se enquadram no nível II, apresentam características mais evidentes comparados aos autistas com nível leve, como por exemplo, a dificuldade na comunicação e os comportamentos estereotipadas, essas crianças necessitam de um apoio substancial.</w:t>
      </w:r>
    </w:p>
    <w:p w14:paraId="48331E72" w14:textId="77777777" w:rsidR="00F4650C" w:rsidRPr="00E076C4"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No nível 3, considerado como autismo severo, as crianças apresentam dificuldades mais acentuadas comparadas aos outros níveis, como comprometimento na comunicação, no qual vale a pena ressaltar que alguns podem não apresentar qualquer tipo de verbalização, possuem a maioria das características comportamentais presentes no autismo, necessitam de um mediador e tratamentos intensivos, como a terapia e o acompanhamento de especialistas diariamente.</w:t>
      </w:r>
    </w:p>
    <w:p w14:paraId="6C23DC4B" w14:textId="77777777" w:rsidR="00F4650C" w:rsidRDefault="00F4650C" w:rsidP="00C8671C">
      <w:pPr>
        <w:widowControl/>
        <w:autoSpaceDE/>
        <w:autoSpaceDN/>
        <w:spacing w:line="360" w:lineRule="auto"/>
        <w:ind w:firstLine="708"/>
        <w:jc w:val="both"/>
        <w:rPr>
          <w:rFonts w:ascii="Arial" w:eastAsiaTheme="minorHAnsi" w:hAnsi="Arial" w:cs="Arial"/>
          <w:sz w:val="24"/>
          <w:szCs w:val="24"/>
          <w:lang w:val="pt-BR"/>
        </w:rPr>
      </w:pPr>
      <w:r w:rsidRPr="00E076C4">
        <w:rPr>
          <w:rFonts w:ascii="Arial" w:eastAsiaTheme="minorHAnsi" w:hAnsi="Arial" w:cs="Arial"/>
          <w:sz w:val="24"/>
          <w:szCs w:val="24"/>
          <w:lang w:val="pt-BR"/>
        </w:rPr>
        <w:t xml:space="preserve">Várias teorias existiram ao longo dos anos sobre a causa desse transtorno, bem como vários estudos e pesquisas, porém ainda se sabe pouco referente a magnitude desse espectro. Até aqui os cientistas chegaram apenas a fatores predisponentes relacionados a problemas durante o nascimento, além de um grupo de desordens no desenvolvimento no cérebro como: a esclerose tuberosa, fenilcetonúria, síndrome </w:t>
      </w:r>
      <w:r w:rsidRPr="00E076C4">
        <w:rPr>
          <w:rFonts w:ascii="Arial" w:eastAsiaTheme="minorHAnsi" w:hAnsi="Arial" w:cs="Arial"/>
          <w:sz w:val="24"/>
          <w:szCs w:val="24"/>
          <w:lang w:val="pt-BR"/>
        </w:rPr>
        <w:lastRenderedPageBreak/>
        <w:t xml:space="preserve">cromossômica frágil, e aspectos relacionados a hereditariedade (histórico familiar de transtornos de desenvolvimento). </w:t>
      </w:r>
    </w:p>
    <w:p w14:paraId="50F13CB8" w14:textId="51B3524F" w:rsidR="00132571" w:rsidRPr="00132571"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E076C4">
        <w:rPr>
          <w:rFonts w:ascii="Arial" w:eastAsiaTheme="minorHAnsi" w:hAnsi="Arial" w:cs="Arial"/>
          <w:sz w:val="24"/>
          <w:szCs w:val="24"/>
          <w:lang w:val="pt-BR"/>
        </w:rPr>
        <w:t>Vale ressaltar que esses fatores são empíricos e nem todos eles se fazem obrigatoriamente presentes em todos os sujeitos que apresentam TEA.</w:t>
      </w:r>
      <w:r>
        <w:rPr>
          <w:rFonts w:ascii="Arial" w:eastAsiaTheme="minorHAnsi" w:hAnsi="Arial" w:cs="Arial"/>
          <w:sz w:val="24"/>
          <w:szCs w:val="24"/>
          <w:lang w:val="pt-BR"/>
        </w:rPr>
        <w:t xml:space="preserve"> </w:t>
      </w:r>
      <w:r w:rsidRPr="00E076C4">
        <w:rPr>
          <w:rFonts w:ascii="Arial" w:eastAsiaTheme="minorHAnsi" w:hAnsi="Arial" w:cs="Arial"/>
          <w:sz w:val="24"/>
          <w:szCs w:val="24"/>
          <w:lang w:val="pt-BR"/>
        </w:rPr>
        <w:t>O autismo não tem cura, por esse motivo quanto mais rápido for realizado o diagnóstico</w:t>
      </w:r>
      <w:r w:rsidRPr="00E076C4">
        <w:rPr>
          <w:rFonts w:asciiTheme="minorHAnsi" w:eastAsiaTheme="minorEastAsia" w:hAnsiTheme="minorHAnsi" w:cstheme="minorBidi"/>
          <w:lang w:val="pt-BR" w:eastAsia="pt-BR"/>
        </w:rPr>
        <w:t xml:space="preserve">, </w:t>
      </w:r>
      <w:r w:rsidRPr="00E076C4">
        <w:rPr>
          <w:rFonts w:ascii="Arial" w:eastAsiaTheme="minorEastAsia" w:hAnsi="Arial" w:cs="Arial"/>
          <w:sz w:val="24"/>
          <w:szCs w:val="24"/>
          <w:lang w:val="pt-BR" w:eastAsia="pt-BR"/>
        </w:rPr>
        <w:t>mais rápido será realizado o processo de tratamento que evidentemente possibilita melhorias nos diagnósticos futuros. O TEA se manifesta na criança até os 3 anos de idade e não existe exames específicos para o diagnóstico, ele é feito por observações através dos sinais clínicos precoces.</w:t>
      </w:r>
    </w:p>
    <w:p w14:paraId="10C1DBA2" w14:textId="77777777" w:rsidR="00F4650C" w:rsidRPr="00CB27EF" w:rsidRDefault="00F4650C" w:rsidP="00C8671C">
      <w:pPr>
        <w:widowControl/>
        <w:autoSpaceDE/>
        <w:autoSpaceDN/>
        <w:ind w:left="2268"/>
        <w:jc w:val="both"/>
        <w:rPr>
          <w:rFonts w:ascii="Arial" w:eastAsiaTheme="minorHAnsi" w:hAnsi="Arial" w:cs="Arial"/>
          <w:sz w:val="20"/>
          <w:szCs w:val="20"/>
          <w:lang w:val="pt-BR"/>
        </w:rPr>
      </w:pPr>
      <w:r w:rsidRPr="00CB27EF">
        <w:rPr>
          <w:rFonts w:ascii="Arial" w:eastAsiaTheme="minorHAnsi" w:hAnsi="Arial" w:cs="Arial"/>
          <w:sz w:val="20"/>
          <w:szCs w:val="20"/>
          <w:lang w:val="pt-BR"/>
        </w:rPr>
        <w:t>Alguns critérios para o diagnóstico do autismo:</w:t>
      </w:r>
    </w:p>
    <w:p w14:paraId="7813A0ED" w14:textId="77777777" w:rsidR="00F4650C" w:rsidRPr="00CB27EF" w:rsidRDefault="00F4650C" w:rsidP="00C8671C">
      <w:pPr>
        <w:widowControl/>
        <w:autoSpaceDE/>
        <w:autoSpaceDN/>
        <w:ind w:left="2268"/>
        <w:jc w:val="both"/>
        <w:rPr>
          <w:rFonts w:ascii="Arial" w:eastAsiaTheme="minorHAnsi" w:hAnsi="Arial" w:cs="Arial"/>
          <w:sz w:val="20"/>
          <w:szCs w:val="20"/>
          <w:lang w:val="pt-BR"/>
        </w:rPr>
      </w:pPr>
      <w:r w:rsidRPr="00CB27EF">
        <w:rPr>
          <w:rFonts w:ascii="Arial" w:eastAsiaTheme="minorHAnsi" w:hAnsi="Arial" w:cs="Arial"/>
          <w:sz w:val="20"/>
          <w:szCs w:val="20"/>
          <w:lang w:val="pt-BR"/>
        </w:rPr>
        <w:t>- Entrevista com os pais ou anamnese: perguntas relacionadas ao parto, primeiros meses, desenvolvimento da criança;</w:t>
      </w:r>
    </w:p>
    <w:p w14:paraId="2411A474" w14:textId="77777777" w:rsidR="00F4650C" w:rsidRPr="00CB27EF" w:rsidRDefault="00F4650C" w:rsidP="00C8671C">
      <w:pPr>
        <w:widowControl/>
        <w:autoSpaceDE/>
        <w:autoSpaceDN/>
        <w:ind w:left="2268"/>
        <w:jc w:val="both"/>
        <w:rPr>
          <w:rFonts w:ascii="Arial" w:eastAsiaTheme="minorHAnsi" w:hAnsi="Arial" w:cs="Arial"/>
          <w:sz w:val="20"/>
          <w:szCs w:val="20"/>
          <w:lang w:val="pt-BR"/>
        </w:rPr>
      </w:pPr>
      <w:r w:rsidRPr="00CB27EF">
        <w:rPr>
          <w:rFonts w:ascii="Arial" w:eastAsiaTheme="minorHAnsi" w:hAnsi="Arial" w:cs="Arial"/>
          <w:sz w:val="20"/>
          <w:szCs w:val="20"/>
          <w:lang w:val="pt-BR"/>
        </w:rPr>
        <w:t>- Observação na prática: essa avaliação é feita através de vídeos da criança, principalmente em momentos de interação (na escola, em casa, brincando com brinquedos e outras crianças);</w:t>
      </w:r>
    </w:p>
    <w:p w14:paraId="53DEAF76" w14:textId="77777777" w:rsidR="00F4650C" w:rsidRPr="00CB27EF" w:rsidRDefault="00F4650C" w:rsidP="00C8671C">
      <w:pPr>
        <w:widowControl/>
        <w:autoSpaceDE/>
        <w:autoSpaceDN/>
        <w:ind w:left="2268"/>
        <w:jc w:val="both"/>
        <w:rPr>
          <w:rFonts w:ascii="Arial" w:eastAsiaTheme="minorHAnsi" w:hAnsi="Arial" w:cs="Arial"/>
          <w:sz w:val="20"/>
          <w:szCs w:val="20"/>
          <w:lang w:val="pt-BR"/>
        </w:rPr>
      </w:pPr>
      <w:r w:rsidRPr="00CB27EF">
        <w:rPr>
          <w:rFonts w:ascii="Arial" w:eastAsiaTheme="minorHAnsi" w:hAnsi="Arial" w:cs="Arial"/>
          <w:sz w:val="20"/>
          <w:szCs w:val="20"/>
          <w:lang w:val="pt-BR"/>
        </w:rPr>
        <w:t>- Avaliação de professores: nesse processo de diagnóstico é de fundamental importância a participação de psicopedagogos;</w:t>
      </w:r>
    </w:p>
    <w:p w14:paraId="20FE19FC" w14:textId="77777777" w:rsidR="00F4650C" w:rsidRPr="00CB27EF" w:rsidRDefault="00F4650C" w:rsidP="00C8671C">
      <w:pPr>
        <w:widowControl/>
        <w:autoSpaceDE/>
        <w:autoSpaceDN/>
        <w:ind w:left="2268"/>
        <w:jc w:val="both"/>
        <w:rPr>
          <w:rFonts w:ascii="Arial" w:eastAsiaTheme="minorHAnsi" w:hAnsi="Arial" w:cs="Arial"/>
          <w:sz w:val="20"/>
          <w:szCs w:val="20"/>
          <w:lang w:val="pt-BR"/>
        </w:rPr>
      </w:pPr>
      <w:r w:rsidRPr="00CB27EF">
        <w:rPr>
          <w:rFonts w:ascii="Arial" w:eastAsiaTheme="minorHAnsi" w:hAnsi="Arial" w:cs="Arial"/>
          <w:sz w:val="20"/>
          <w:szCs w:val="20"/>
          <w:lang w:val="pt-BR"/>
        </w:rPr>
        <w:t>- Histórico familiar.</w:t>
      </w:r>
    </w:p>
    <w:p w14:paraId="4F37A366" w14:textId="2DDA4303" w:rsidR="00F4650C" w:rsidRDefault="00F4650C" w:rsidP="00C8671C">
      <w:pPr>
        <w:widowControl/>
        <w:autoSpaceDE/>
        <w:autoSpaceDN/>
        <w:ind w:left="2268"/>
        <w:jc w:val="both"/>
        <w:rPr>
          <w:rFonts w:ascii="Arial" w:eastAsiaTheme="minorHAnsi" w:hAnsi="Arial" w:cs="Arial"/>
          <w:sz w:val="20"/>
          <w:szCs w:val="20"/>
          <w:lang w:val="pt-BR"/>
        </w:rPr>
      </w:pPr>
      <w:r w:rsidRPr="00CB27EF">
        <w:rPr>
          <w:rFonts w:ascii="Arial" w:eastAsiaTheme="minorHAnsi" w:hAnsi="Arial" w:cs="Arial"/>
          <w:sz w:val="20"/>
          <w:szCs w:val="20"/>
          <w:lang w:val="pt-BR"/>
        </w:rPr>
        <w:t>O diagnóstico não dar um nome ou um rótulo à criança, ele é um ponto de partida para a intervenção imediata, para a determinação de uma estratégia e de uma direção de tratamento. (SANTOS, 2008)</w:t>
      </w:r>
    </w:p>
    <w:p w14:paraId="29499D90" w14:textId="77777777" w:rsidR="000D51FA" w:rsidRPr="00CB27EF" w:rsidRDefault="000D51FA" w:rsidP="00C8671C">
      <w:pPr>
        <w:widowControl/>
        <w:autoSpaceDE/>
        <w:autoSpaceDN/>
        <w:ind w:left="2268"/>
        <w:jc w:val="both"/>
        <w:rPr>
          <w:rFonts w:ascii="Arial" w:eastAsiaTheme="minorHAnsi" w:hAnsi="Arial" w:cs="Arial"/>
          <w:sz w:val="20"/>
          <w:szCs w:val="20"/>
          <w:lang w:val="pt-BR"/>
        </w:rPr>
      </w:pPr>
    </w:p>
    <w:p w14:paraId="24846B81" w14:textId="77777777" w:rsidR="00F4650C" w:rsidRDefault="00F4650C" w:rsidP="00C8671C">
      <w:pPr>
        <w:widowControl/>
        <w:autoSpaceDE/>
        <w:autoSpaceDN/>
        <w:spacing w:line="360" w:lineRule="auto"/>
        <w:ind w:left="2268"/>
        <w:jc w:val="both"/>
        <w:rPr>
          <w:rFonts w:ascii="Arial" w:eastAsiaTheme="minorHAnsi" w:hAnsi="Arial" w:cs="Arial"/>
          <w:b/>
          <w:bCs/>
          <w:sz w:val="24"/>
          <w:szCs w:val="24"/>
          <w:lang w:val="pt-BR"/>
        </w:rPr>
      </w:pPr>
    </w:p>
    <w:p w14:paraId="071CF97A" w14:textId="77777777" w:rsidR="00F4650C" w:rsidRDefault="00F4650C" w:rsidP="00C8671C">
      <w:pPr>
        <w:widowControl/>
        <w:autoSpaceDE/>
        <w:autoSpaceDN/>
        <w:spacing w:line="360" w:lineRule="auto"/>
        <w:jc w:val="both"/>
        <w:rPr>
          <w:rFonts w:ascii="Arial" w:eastAsiaTheme="minorEastAsia" w:hAnsi="Arial" w:cs="Arial"/>
          <w:sz w:val="24"/>
          <w:szCs w:val="24"/>
          <w:lang w:val="pt-BR" w:eastAsia="pt-BR"/>
        </w:rPr>
      </w:pPr>
      <w:r>
        <w:rPr>
          <w:rFonts w:ascii="Arial" w:eastAsiaTheme="minorHAnsi" w:hAnsi="Arial" w:cs="Arial"/>
          <w:b/>
          <w:bCs/>
          <w:sz w:val="24"/>
          <w:szCs w:val="24"/>
          <w:lang w:val="pt-BR"/>
        </w:rPr>
        <w:t xml:space="preserve">3 </w:t>
      </w:r>
      <w:r w:rsidRPr="00E076C4">
        <w:rPr>
          <w:rFonts w:ascii="Arial" w:eastAsiaTheme="minorEastAsia" w:hAnsi="Arial" w:cs="Arial"/>
          <w:b/>
          <w:bCs/>
          <w:sz w:val="24"/>
          <w:szCs w:val="24"/>
          <w:lang w:val="pt-BR" w:eastAsia="pt-BR"/>
        </w:rPr>
        <w:t>EDUCAÇÃO INCLUSIVA</w:t>
      </w:r>
    </w:p>
    <w:p w14:paraId="7D9B66FA" w14:textId="77777777" w:rsidR="00F4650C" w:rsidRPr="00E076C4"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E076C4">
        <w:rPr>
          <w:rFonts w:ascii="Arial" w:eastAsiaTheme="minorEastAsia" w:hAnsi="Arial" w:cs="Arial"/>
          <w:sz w:val="24"/>
          <w:szCs w:val="24"/>
          <w:lang w:val="pt-BR" w:eastAsia="pt-BR"/>
        </w:rPr>
        <w:t>A exclusão de indivíduos que possuem deficiência é bastante comum desde o início dos tempos, marcada por abandono e descuido, essas pessoas eram vistas como seres humanos doentes, afastados da sociedade e sem acesso à educação. Em 1948, a Declaração Universal dos Direitos Humanos, assegura a garantia de direitos para o público de educação inclusiva, sobretudo, direito à igualdade.</w:t>
      </w:r>
      <w:r>
        <w:rPr>
          <w:rFonts w:ascii="Arial" w:eastAsiaTheme="minorEastAsia" w:hAnsi="Arial" w:cs="Arial"/>
          <w:sz w:val="24"/>
          <w:szCs w:val="24"/>
          <w:lang w:val="pt-BR" w:eastAsia="pt-BR"/>
        </w:rPr>
        <w:t xml:space="preserve"> (SANTOS, 2008)</w:t>
      </w:r>
    </w:p>
    <w:p w14:paraId="4DCA84B9" w14:textId="77777777" w:rsidR="00F4650C" w:rsidRPr="00E076C4"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E076C4">
        <w:rPr>
          <w:rFonts w:ascii="Arial" w:eastAsiaTheme="minorEastAsia" w:hAnsi="Arial" w:cs="Arial"/>
          <w:sz w:val="24"/>
          <w:szCs w:val="24"/>
          <w:lang w:val="pt-BR" w:eastAsia="pt-BR"/>
        </w:rPr>
        <w:t>Isso impulsou o movimento de inclusão escolar, tendo como principal objetivo a construção de uma escola aberta que atendessem a todas as pessoas, a educação deveria estar baseada no princípio de que todas as crianças, independente das suas dificuldades, gêneros, classes e culturas aprendam juntas, causando mudanças e adaptações aos currículos, professores e equipes pedagógicas.</w:t>
      </w:r>
    </w:p>
    <w:p w14:paraId="126FA4E5" w14:textId="679A2698" w:rsidR="00F4650C" w:rsidRPr="00C8671C" w:rsidRDefault="00F4650C" w:rsidP="00C8671C">
      <w:pPr>
        <w:widowControl/>
        <w:autoSpaceDE/>
        <w:autoSpaceDN/>
        <w:spacing w:after="100" w:afterAutospacing="1" w:line="360" w:lineRule="auto"/>
        <w:ind w:firstLine="708"/>
        <w:jc w:val="both"/>
        <w:rPr>
          <w:rFonts w:ascii="Arial" w:eastAsiaTheme="minorEastAsia" w:hAnsi="Arial" w:cs="Arial"/>
          <w:sz w:val="24"/>
          <w:szCs w:val="24"/>
          <w:lang w:val="pt-BR" w:eastAsia="pt-BR"/>
        </w:rPr>
      </w:pPr>
      <w:r w:rsidRPr="00E076C4">
        <w:rPr>
          <w:rFonts w:ascii="Arial" w:eastAsiaTheme="minorEastAsia" w:hAnsi="Arial" w:cs="Arial"/>
          <w:sz w:val="24"/>
          <w:szCs w:val="24"/>
          <w:lang w:val="pt-BR" w:eastAsia="pt-BR"/>
        </w:rPr>
        <w:t>Sassaki (</w:t>
      </w:r>
      <w:r>
        <w:rPr>
          <w:rFonts w:ascii="Arial" w:eastAsiaTheme="minorEastAsia" w:hAnsi="Arial" w:cs="Arial"/>
          <w:sz w:val="24"/>
          <w:szCs w:val="24"/>
          <w:lang w:val="pt-BR" w:eastAsia="pt-BR"/>
        </w:rPr>
        <w:t>2003, p.</w:t>
      </w:r>
      <w:r w:rsidRPr="00E076C4">
        <w:rPr>
          <w:rFonts w:ascii="Arial" w:eastAsiaTheme="minorEastAsia" w:hAnsi="Arial" w:cs="Arial"/>
          <w:sz w:val="24"/>
          <w:szCs w:val="24"/>
          <w:lang w:val="pt-BR" w:eastAsia="pt-BR"/>
        </w:rPr>
        <w:t>) denominou a educação inclusiva como:</w:t>
      </w:r>
    </w:p>
    <w:p w14:paraId="3ABF0511" w14:textId="70740ECA" w:rsidR="00F4650C" w:rsidRPr="00C8671C" w:rsidRDefault="00F4650C" w:rsidP="00C8671C">
      <w:pPr>
        <w:widowControl/>
        <w:autoSpaceDE/>
        <w:autoSpaceDN/>
        <w:spacing w:before="100" w:beforeAutospacing="1" w:after="100" w:afterAutospacing="1"/>
        <w:ind w:left="2268"/>
        <w:jc w:val="both"/>
        <w:rPr>
          <w:rFonts w:ascii="Arial" w:eastAsiaTheme="minorEastAsia" w:hAnsi="Arial" w:cs="Arial"/>
          <w:sz w:val="20"/>
          <w:szCs w:val="20"/>
          <w:lang w:val="pt-BR" w:eastAsia="pt-BR"/>
        </w:rPr>
      </w:pPr>
      <w:r w:rsidRPr="00CB27EF">
        <w:rPr>
          <w:rFonts w:ascii="Arial" w:eastAsiaTheme="minorEastAsia" w:hAnsi="Arial" w:cs="Arial"/>
          <w:sz w:val="20"/>
          <w:szCs w:val="20"/>
          <w:lang w:val="pt-BR" w:eastAsia="pt-BR"/>
        </w:rPr>
        <w:t xml:space="preserve">O conjunto de princípios e procedimentos implementados pelos sistemas de ensino para adequar a realidade das escolas à realidade do alunado, que, por sua vez, deve representar toda a diversidade humana. Nenhum tipo de aluno poderá ser rejeitado pelas escolas. As escolas passam a ser chamadas inclusivas no momento em que decidem aprender com os alunos o que deve </w:t>
      </w:r>
      <w:r w:rsidRPr="00CB27EF">
        <w:rPr>
          <w:rFonts w:ascii="Arial" w:eastAsiaTheme="minorEastAsia" w:hAnsi="Arial" w:cs="Arial"/>
          <w:sz w:val="20"/>
          <w:szCs w:val="20"/>
          <w:lang w:val="pt-BR" w:eastAsia="pt-BR"/>
        </w:rPr>
        <w:lastRenderedPageBreak/>
        <w:t>ser eliminado, modificado, substituído ou acrescentado nas seis áreas de acessibilidade, a fim de que cada aluno possa aprender pelo seu estilo de aprendizagem e com o uso de todas as suas múltiplas inteligências.</w:t>
      </w:r>
    </w:p>
    <w:p w14:paraId="4D322315" w14:textId="77777777" w:rsidR="00F4650C" w:rsidRPr="00E076C4" w:rsidRDefault="00F4650C" w:rsidP="00C8671C">
      <w:pPr>
        <w:widowControl/>
        <w:autoSpaceDE/>
        <w:autoSpaceDN/>
        <w:spacing w:line="360" w:lineRule="auto"/>
        <w:ind w:firstLine="720"/>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Desse modo</w:t>
      </w:r>
      <w:r w:rsidRPr="00E076C4">
        <w:rPr>
          <w:rFonts w:ascii="Arial" w:eastAsiaTheme="minorEastAsia" w:hAnsi="Arial" w:cs="Arial"/>
          <w:sz w:val="24"/>
          <w:szCs w:val="24"/>
          <w:lang w:val="pt-BR" w:eastAsia="pt-BR"/>
        </w:rPr>
        <w:t xml:space="preserve">, a educação inclusiva deve ser entendida como uma tentativa de atender as dificuldades de aprendizagem de qualquer </w:t>
      </w:r>
      <w:r>
        <w:rPr>
          <w:rFonts w:ascii="Arial" w:eastAsiaTheme="minorEastAsia" w:hAnsi="Arial" w:cs="Arial"/>
          <w:sz w:val="24"/>
          <w:szCs w:val="24"/>
          <w:lang w:val="pt-BR" w:eastAsia="pt-BR"/>
        </w:rPr>
        <w:t xml:space="preserve">criança </w:t>
      </w:r>
      <w:r w:rsidRPr="00E076C4">
        <w:rPr>
          <w:rFonts w:ascii="Arial" w:eastAsiaTheme="minorEastAsia" w:hAnsi="Arial" w:cs="Arial"/>
          <w:sz w:val="24"/>
          <w:szCs w:val="24"/>
          <w:lang w:val="pt-BR" w:eastAsia="pt-BR"/>
        </w:rPr>
        <w:t>no sistema educacional, sabendo que cada um</w:t>
      </w:r>
      <w:r>
        <w:rPr>
          <w:rFonts w:ascii="Arial" w:eastAsiaTheme="minorEastAsia" w:hAnsi="Arial" w:cs="Arial"/>
          <w:sz w:val="24"/>
          <w:szCs w:val="24"/>
          <w:lang w:val="pt-BR" w:eastAsia="pt-BR"/>
        </w:rPr>
        <w:t xml:space="preserve">a </w:t>
      </w:r>
      <w:r w:rsidRPr="00E076C4">
        <w:rPr>
          <w:rFonts w:ascii="Arial" w:eastAsiaTheme="minorEastAsia" w:hAnsi="Arial" w:cs="Arial"/>
          <w:sz w:val="24"/>
          <w:szCs w:val="24"/>
          <w:lang w:val="pt-BR" w:eastAsia="pt-BR"/>
        </w:rPr>
        <w:t>possui as suas particularidades e potencialidades, a qualidade de ensino e aprendizagem precisa ser ofertada de maneira igualitária para todos</w:t>
      </w:r>
      <w:r>
        <w:rPr>
          <w:rFonts w:ascii="Arial" w:eastAsiaTheme="minorEastAsia" w:hAnsi="Arial" w:cs="Arial"/>
          <w:sz w:val="24"/>
          <w:szCs w:val="24"/>
          <w:lang w:val="pt-BR" w:eastAsia="pt-BR"/>
        </w:rPr>
        <w:t>.</w:t>
      </w:r>
    </w:p>
    <w:p w14:paraId="0FB1AC1A" w14:textId="4FF06DDC" w:rsidR="00F4650C" w:rsidRPr="00C8671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E076C4">
        <w:rPr>
          <w:rFonts w:ascii="Arial" w:eastAsiaTheme="minorEastAsia" w:hAnsi="Arial" w:cs="Arial"/>
          <w:sz w:val="24"/>
          <w:szCs w:val="24"/>
          <w:lang w:val="pt-BR" w:eastAsia="pt-BR"/>
        </w:rPr>
        <w:t xml:space="preserve">O Decreto nº 7.611 de 2011 art. 3, fundamenta que o atendimento educacional especializado tenha como objetivo: </w:t>
      </w:r>
    </w:p>
    <w:p w14:paraId="39D60CD0" w14:textId="2F6850CC" w:rsidR="00F4650C" w:rsidRPr="00C8671C" w:rsidRDefault="00F4650C" w:rsidP="00C8671C">
      <w:pPr>
        <w:widowControl/>
        <w:autoSpaceDE/>
        <w:autoSpaceDN/>
        <w:spacing w:before="100" w:beforeAutospacing="1" w:after="100" w:afterAutospacing="1"/>
        <w:ind w:left="2268"/>
        <w:jc w:val="both"/>
        <w:rPr>
          <w:rFonts w:ascii="Arial" w:eastAsiaTheme="minorEastAsia" w:hAnsi="Arial" w:cs="Arial"/>
          <w:sz w:val="20"/>
          <w:szCs w:val="20"/>
          <w:lang w:val="pt-BR" w:eastAsia="pt-BR"/>
        </w:rPr>
      </w:pPr>
      <w:r w:rsidRPr="00CB27EF">
        <w:rPr>
          <w:rFonts w:ascii="Arial" w:eastAsiaTheme="minorEastAsia" w:hAnsi="Arial" w:cs="Arial"/>
          <w:sz w:val="20"/>
          <w:szCs w:val="20"/>
          <w:lang w:val="pt-BR" w:eastAsia="pt-BR"/>
        </w:rPr>
        <w:t>I – prover condições de acesso, participação e aprendizagem no ensino regular e garantir serviços de apoio especializados de acordo com as necessidades individuais dos estudantes; II – garantir a transversalidade das ações da educação especial no ensino regular; III – fomentar o desenvolvimento de recursos didáticos e pedagógicos que eliminem as barreiras no processo de ensino e aprendizagem; e IV – assegurar condições para a continuidade de estudos nos demais níveis, etapas e modalidades de ensino (BRASIL, 2011).</w:t>
      </w:r>
    </w:p>
    <w:p w14:paraId="63B64E98" w14:textId="77777777" w:rsidR="00F4650C" w:rsidRPr="00B33D1C" w:rsidRDefault="00F4650C" w:rsidP="00C8671C">
      <w:pPr>
        <w:widowControl/>
        <w:autoSpaceDE/>
        <w:autoSpaceDN/>
        <w:spacing w:line="360" w:lineRule="auto"/>
        <w:ind w:firstLine="720"/>
        <w:jc w:val="both"/>
        <w:rPr>
          <w:rFonts w:ascii="Arial" w:eastAsiaTheme="minorEastAsia" w:hAnsi="Arial" w:cs="Arial"/>
          <w:sz w:val="20"/>
          <w:szCs w:val="20"/>
          <w:lang w:val="pt-BR" w:eastAsia="pt-BR"/>
        </w:rPr>
      </w:pPr>
      <w:r w:rsidRPr="00E076C4">
        <w:rPr>
          <w:rFonts w:ascii="Arial" w:eastAsiaTheme="minorEastAsia" w:hAnsi="Arial" w:cs="Arial"/>
          <w:sz w:val="24"/>
          <w:szCs w:val="24"/>
          <w:lang w:val="pt-BR" w:eastAsia="pt-BR"/>
        </w:rPr>
        <w:t xml:space="preserve">Considera-se pessoa com deficiência aquela que possui impedimentos a longo prazo, de natureza mental, sensorial, ou física, restringindo sua participação plena na sociedade, ou seja, pessoas com transtornos globais do desenvolvimento, deficiência física, auditiva, visual, intelectual, altas habilidades e superdotação. </w:t>
      </w:r>
    </w:p>
    <w:p w14:paraId="63F1FE8C" w14:textId="77777777" w:rsidR="00F4650C" w:rsidRPr="00E076C4"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E076C4">
        <w:rPr>
          <w:rFonts w:ascii="Arial" w:eastAsiaTheme="minorEastAsia" w:hAnsi="Arial" w:cs="Arial"/>
          <w:sz w:val="24"/>
          <w:szCs w:val="24"/>
          <w:lang w:val="pt-BR" w:eastAsia="pt-BR"/>
        </w:rPr>
        <w:t>Esse novo modelo de educação causou inquietude em diversos aspectos na sociedade, seja pelo preconceito ou pela negação a mudança, as escolas que estavam acostumadas ao modelo tradicional de ensino tiveram que mudar suas práticas, afim de pensar em vários modelos educacionais que atendessem as necessidades dessas pessoas. Mesmo através dos movimentos sociais de educação e muitas conquistas no âmbito de aprendizagem, atualmente ainda é muito comum nos depararmos com escolas despreparadas para receber essas crianças, e profissionais que não sabem ou não permitem mudar as suas práticas em sala de aula.</w:t>
      </w:r>
    </w:p>
    <w:p w14:paraId="55BF3F30" w14:textId="77777777" w:rsidR="00F4650C" w:rsidRPr="00E076C4"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E076C4">
        <w:rPr>
          <w:rFonts w:ascii="Arial" w:eastAsiaTheme="minorEastAsia" w:hAnsi="Arial" w:cs="Arial"/>
          <w:sz w:val="24"/>
          <w:szCs w:val="24"/>
          <w:lang w:val="pt-BR" w:eastAsia="pt-BR"/>
        </w:rPr>
        <w:t>A partir dessa afirmação, chegamos a pensar e é inevitável não discutir sobre o processo de integração, visto que muitas escolas ainda insistem em apenas integrar ess</w:t>
      </w:r>
      <w:r>
        <w:rPr>
          <w:rFonts w:ascii="Arial" w:eastAsiaTheme="minorEastAsia" w:hAnsi="Arial" w:cs="Arial"/>
          <w:sz w:val="24"/>
          <w:szCs w:val="24"/>
          <w:lang w:val="pt-BR" w:eastAsia="pt-BR"/>
        </w:rPr>
        <w:t xml:space="preserve">as crianças </w:t>
      </w:r>
      <w:r w:rsidRPr="00E076C4">
        <w:rPr>
          <w:rFonts w:ascii="Arial" w:eastAsiaTheme="minorEastAsia" w:hAnsi="Arial" w:cs="Arial"/>
          <w:sz w:val="24"/>
          <w:szCs w:val="24"/>
          <w:lang w:val="pt-BR" w:eastAsia="pt-BR"/>
        </w:rPr>
        <w:t>e não incluir de fato, é evidente que esse processo requer mais modificação do que estamos colocando aqui. Mas porqu</w:t>
      </w:r>
      <w:r>
        <w:rPr>
          <w:rFonts w:ascii="Arial" w:eastAsiaTheme="minorEastAsia" w:hAnsi="Arial" w:cs="Arial"/>
          <w:sz w:val="24"/>
          <w:szCs w:val="24"/>
          <w:lang w:val="pt-BR" w:eastAsia="pt-BR"/>
        </w:rPr>
        <w:t>ê</w:t>
      </w:r>
      <w:r w:rsidRPr="00E076C4">
        <w:rPr>
          <w:rFonts w:ascii="Arial" w:eastAsiaTheme="minorEastAsia" w:hAnsi="Arial" w:cs="Arial"/>
          <w:sz w:val="24"/>
          <w:szCs w:val="24"/>
          <w:lang w:val="pt-BR" w:eastAsia="pt-BR"/>
        </w:rPr>
        <w:t xml:space="preserve"> integrar e não incluir? </w:t>
      </w:r>
    </w:p>
    <w:p w14:paraId="24E7F7B8" w14:textId="77777777"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E076C4">
        <w:rPr>
          <w:rFonts w:ascii="Arial" w:eastAsiaTheme="minorEastAsia" w:hAnsi="Arial" w:cs="Arial"/>
          <w:sz w:val="24"/>
          <w:szCs w:val="24"/>
          <w:lang w:val="pt-BR" w:eastAsia="pt-BR"/>
        </w:rPr>
        <w:t xml:space="preserve">O estudante que possui algum tipo de deficiência é matriculado na rede de ensino e introduzido na sala de aula com diversas crianças, no pensamento da integração é apenas isso, ou seja, </w:t>
      </w:r>
      <w:r>
        <w:rPr>
          <w:rFonts w:ascii="Arial" w:eastAsiaTheme="minorEastAsia" w:hAnsi="Arial" w:cs="Arial"/>
          <w:sz w:val="24"/>
          <w:szCs w:val="24"/>
          <w:lang w:val="pt-BR" w:eastAsia="pt-BR"/>
        </w:rPr>
        <w:t xml:space="preserve">ele </w:t>
      </w:r>
      <w:r w:rsidRPr="00E076C4">
        <w:rPr>
          <w:rFonts w:ascii="Arial" w:eastAsiaTheme="minorEastAsia" w:hAnsi="Arial" w:cs="Arial"/>
          <w:sz w:val="24"/>
          <w:szCs w:val="24"/>
          <w:lang w:val="pt-BR" w:eastAsia="pt-BR"/>
        </w:rPr>
        <w:t xml:space="preserve">não possui os mesmos direitos e nem os </w:t>
      </w:r>
      <w:r w:rsidRPr="00E076C4">
        <w:rPr>
          <w:rFonts w:ascii="Arial" w:eastAsiaTheme="minorEastAsia" w:hAnsi="Arial" w:cs="Arial"/>
          <w:sz w:val="24"/>
          <w:szCs w:val="24"/>
          <w:lang w:val="pt-BR" w:eastAsia="pt-BR"/>
        </w:rPr>
        <w:lastRenderedPageBreak/>
        <w:t xml:space="preserve">mesmos privilégios que </w:t>
      </w:r>
      <w:r>
        <w:rPr>
          <w:rFonts w:ascii="Arial" w:eastAsiaTheme="minorEastAsia" w:hAnsi="Arial" w:cs="Arial"/>
          <w:sz w:val="24"/>
          <w:szCs w:val="24"/>
          <w:lang w:val="pt-BR" w:eastAsia="pt-BR"/>
        </w:rPr>
        <w:t>as outras crianças</w:t>
      </w:r>
      <w:r w:rsidRPr="00E076C4">
        <w:rPr>
          <w:rFonts w:ascii="Arial" w:eastAsiaTheme="minorEastAsia" w:hAnsi="Arial" w:cs="Arial"/>
          <w:sz w:val="24"/>
          <w:szCs w:val="24"/>
          <w:lang w:val="pt-BR" w:eastAsia="pt-BR"/>
        </w:rPr>
        <w:t>, embora participe desse conjunto e seja um direito dele</w:t>
      </w:r>
      <w:r>
        <w:rPr>
          <w:rFonts w:ascii="Arial" w:eastAsiaTheme="minorEastAsia" w:hAnsi="Arial" w:cs="Arial"/>
          <w:sz w:val="24"/>
          <w:szCs w:val="24"/>
          <w:lang w:val="pt-BR" w:eastAsia="pt-BR"/>
        </w:rPr>
        <w:t xml:space="preserve">, nessa concepção de educação ao </w:t>
      </w:r>
      <w:r w:rsidRPr="004A1ABF">
        <w:rPr>
          <w:rFonts w:ascii="Arial" w:eastAsiaTheme="minorEastAsia" w:hAnsi="Arial" w:cs="Arial"/>
          <w:sz w:val="24"/>
          <w:szCs w:val="24"/>
          <w:lang w:val="pt-BR" w:eastAsia="pt-BR"/>
        </w:rPr>
        <w:t xml:space="preserve">invés de a escola se adequar </w:t>
      </w:r>
      <w:r>
        <w:rPr>
          <w:rFonts w:ascii="Arial" w:eastAsiaTheme="minorEastAsia" w:hAnsi="Arial" w:cs="Arial"/>
          <w:sz w:val="24"/>
          <w:szCs w:val="24"/>
          <w:lang w:val="pt-BR" w:eastAsia="pt-BR"/>
        </w:rPr>
        <w:t>ao discente</w:t>
      </w:r>
      <w:r w:rsidRPr="004A1ABF">
        <w:rPr>
          <w:rFonts w:ascii="Arial" w:eastAsiaTheme="minorEastAsia" w:hAnsi="Arial" w:cs="Arial"/>
          <w:sz w:val="24"/>
          <w:szCs w:val="24"/>
          <w:lang w:val="pt-BR" w:eastAsia="pt-BR"/>
        </w:rPr>
        <w:t xml:space="preserve">, o </w:t>
      </w:r>
      <w:r>
        <w:rPr>
          <w:rFonts w:ascii="Arial" w:eastAsiaTheme="minorEastAsia" w:hAnsi="Arial" w:cs="Arial"/>
          <w:sz w:val="24"/>
          <w:szCs w:val="24"/>
          <w:lang w:val="pt-BR" w:eastAsia="pt-BR"/>
        </w:rPr>
        <w:t>discente</w:t>
      </w:r>
      <w:r w:rsidRPr="004A1ABF">
        <w:rPr>
          <w:rFonts w:ascii="Arial" w:eastAsiaTheme="minorEastAsia" w:hAnsi="Arial" w:cs="Arial"/>
          <w:sz w:val="24"/>
          <w:szCs w:val="24"/>
          <w:lang w:val="pt-BR" w:eastAsia="pt-BR"/>
        </w:rPr>
        <w:t xml:space="preserve"> é que deve se adequar-se à</w:t>
      </w:r>
      <w:r>
        <w:rPr>
          <w:rFonts w:ascii="Arial" w:eastAsiaTheme="minorEastAsia" w:hAnsi="Arial" w:cs="Arial"/>
          <w:sz w:val="24"/>
          <w:szCs w:val="24"/>
          <w:lang w:val="pt-BR" w:eastAsia="pt-BR"/>
        </w:rPr>
        <w:t xml:space="preserve"> escola e aos recursos que ela disponibiliza.</w:t>
      </w:r>
    </w:p>
    <w:p w14:paraId="72171B2B" w14:textId="10958071"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Nesse sentido, Mantoan (2006) salienta que na</w:t>
      </w:r>
      <w:r w:rsidRPr="0021266B">
        <w:rPr>
          <w:rFonts w:ascii="Arial" w:eastAsiaTheme="minorEastAsia" w:hAnsi="Arial" w:cs="Arial"/>
          <w:sz w:val="24"/>
          <w:szCs w:val="24"/>
          <w:lang w:val="pt-BR" w:eastAsia="pt-BR"/>
        </w:rPr>
        <w:t xml:space="preserve"> perspectiva inclusiva,</w:t>
      </w:r>
      <w:r>
        <w:rPr>
          <w:rFonts w:ascii="Arial" w:eastAsiaTheme="minorEastAsia" w:hAnsi="Arial" w:cs="Arial"/>
          <w:sz w:val="24"/>
          <w:szCs w:val="24"/>
          <w:lang w:val="pt-BR" w:eastAsia="pt-BR"/>
        </w:rPr>
        <w:t xml:space="preserve"> as</w:t>
      </w:r>
      <w:r w:rsidRPr="0021266B">
        <w:rPr>
          <w:rFonts w:ascii="Arial" w:eastAsiaTheme="minorEastAsia" w:hAnsi="Arial" w:cs="Arial"/>
          <w:sz w:val="24"/>
          <w:szCs w:val="24"/>
          <w:lang w:val="pt-BR" w:eastAsia="pt-BR"/>
        </w:rPr>
        <w:t xml:space="preserve"> escolas </w:t>
      </w:r>
      <w:r w:rsidR="007C50E6">
        <w:rPr>
          <w:rFonts w:ascii="Arial" w:eastAsiaTheme="minorEastAsia" w:hAnsi="Arial" w:cs="Arial"/>
          <w:sz w:val="24"/>
          <w:szCs w:val="24"/>
          <w:lang w:val="pt-BR" w:eastAsia="pt-BR"/>
        </w:rPr>
        <w:t>devem atender</w:t>
      </w:r>
      <w:r w:rsidRPr="0021266B">
        <w:rPr>
          <w:rFonts w:ascii="Arial" w:eastAsiaTheme="minorEastAsia" w:hAnsi="Arial" w:cs="Arial"/>
          <w:sz w:val="24"/>
          <w:szCs w:val="24"/>
          <w:lang w:val="pt-BR" w:eastAsia="pt-BR"/>
        </w:rPr>
        <w:t xml:space="preserve"> às</w:t>
      </w:r>
      <w:r>
        <w:rPr>
          <w:rFonts w:ascii="Arial" w:eastAsiaTheme="minorEastAsia" w:hAnsi="Arial" w:cs="Arial"/>
          <w:sz w:val="24"/>
          <w:szCs w:val="24"/>
          <w:lang w:val="pt-BR" w:eastAsia="pt-BR"/>
        </w:rPr>
        <w:t xml:space="preserve"> </w:t>
      </w:r>
      <w:r w:rsidRPr="0021266B">
        <w:rPr>
          <w:rFonts w:ascii="Arial" w:eastAsiaTheme="minorEastAsia" w:hAnsi="Arial" w:cs="Arial"/>
          <w:sz w:val="24"/>
          <w:szCs w:val="24"/>
          <w:lang w:val="pt-BR" w:eastAsia="pt-BR"/>
        </w:rPr>
        <w:t>diferenças sem discriminar, sem trabalhar à parte com alguns alunos, sem estabelecer regras específicas para se planejar, para aprender, para avaliar</w:t>
      </w:r>
      <w:r>
        <w:rPr>
          <w:rFonts w:ascii="Arial" w:eastAsiaTheme="minorEastAsia" w:hAnsi="Arial" w:cs="Arial"/>
          <w:sz w:val="24"/>
          <w:szCs w:val="24"/>
          <w:lang w:val="pt-BR" w:eastAsia="pt-BR"/>
        </w:rPr>
        <w:t>.</w:t>
      </w:r>
    </w:p>
    <w:p w14:paraId="7B7A2BD7" w14:textId="42422AA7"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452D0D">
        <w:rPr>
          <w:rFonts w:ascii="Arial" w:eastAsiaTheme="minorEastAsia" w:hAnsi="Arial" w:cs="Arial"/>
          <w:sz w:val="24"/>
          <w:szCs w:val="24"/>
          <w:lang w:val="pt-BR" w:eastAsia="pt-BR"/>
        </w:rPr>
        <w:t xml:space="preserve">Partindo desse pressuposto, um importante aliado </w:t>
      </w:r>
      <w:r w:rsidR="007C50E6">
        <w:rPr>
          <w:rFonts w:ascii="Arial" w:eastAsiaTheme="minorEastAsia" w:hAnsi="Arial" w:cs="Arial"/>
          <w:sz w:val="24"/>
          <w:szCs w:val="24"/>
          <w:lang w:val="pt-BR" w:eastAsia="pt-BR"/>
        </w:rPr>
        <w:t>n</w:t>
      </w:r>
      <w:r w:rsidRPr="00452D0D">
        <w:rPr>
          <w:rFonts w:ascii="Arial" w:eastAsiaTheme="minorEastAsia" w:hAnsi="Arial" w:cs="Arial"/>
          <w:sz w:val="24"/>
          <w:szCs w:val="24"/>
          <w:lang w:val="pt-BR" w:eastAsia="pt-BR"/>
        </w:rPr>
        <w:t xml:space="preserve">esse processo de construção de uma política de inclusão educacional é o envolvimento da família, a começar pela aceitação dos mesmos </w:t>
      </w:r>
      <w:r>
        <w:rPr>
          <w:rFonts w:ascii="Arial" w:eastAsiaTheme="minorEastAsia" w:hAnsi="Arial" w:cs="Arial"/>
          <w:sz w:val="24"/>
          <w:szCs w:val="24"/>
          <w:lang w:val="pt-BR" w:eastAsia="pt-BR"/>
        </w:rPr>
        <w:t>dada</w:t>
      </w:r>
      <w:r w:rsidRPr="00452D0D">
        <w:rPr>
          <w:rFonts w:ascii="Arial" w:eastAsiaTheme="minorEastAsia" w:hAnsi="Arial" w:cs="Arial"/>
          <w:sz w:val="24"/>
          <w:szCs w:val="24"/>
          <w:lang w:val="pt-BR" w:eastAsia="pt-BR"/>
        </w:rPr>
        <w:t xml:space="preserve"> as circunstâncias que se encontram. A educação de crianças com </w:t>
      </w:r>
      <w:r>
        <w:rPr>
          <w:rFonts w:ascii="Arial" w:eastAsiaTheme="minorEastAsia" w:hAnsi="Arial" w:cs="Arial"/>
          <w:sz w:val="24"/>
          <w:szCs w:val="24"/>
          <w:lang w:val="pt-BR" w:eastAsia="pt-BR"/>
        </w:rPr>
        <w:t>deficiência</w:t>
      </w:r>
      <w:r w:rsidRPr="00452D0D">
        <w:rPr>
          <w:rFonts w:ascii="Arial" w:eastAsiaTheme="minorEastAsia" w:hAnsi="Arial" w:cs="Arial"/>
          <w:sz w:val="24"/>
          <w:szCs w:val="24"/>
          <w:lang w:val="pt-BR" w:eastAsia="pt-BR"/>
        </w:rPr>
        <w:t xml:space="preserve"> é uma tarefa a ser dividida entre pais e profissionais. Uma atitude positiva da parte dos pais favorece a integração escolar e social. Pais necessitam de apoio para que possam assumir seus papéis de pais de uma criança com </w:t>
      </w:r>
      <w:r>
        <w:rPr>
          <w:rFonts w:ascii="Arial" w:eastAsiaTheme="minorEastAsia" w:hAnsi="Arial" w:cs="Arial"/>
          <w:sz w:val="24"/>
          <w:szCs w:val="24"/>
          <w:lang w:val="pt-BR" w:eastAsia="pt-BR"/>
        </w:rPr>
        <w:t xml:space="preserve">deficiência. </w:t>
      </w:r>
      <w:r w:rsidRPr="00452D0D">
        <w:rPr>
          <w:rFonts w:ascii="Arial" w:eastAsiaTheme="minorEastAsia" w:hAnsi="Arial" w:cs="Arial"/>
          <w:sz w:val="24"/>
          <w:szCs w:val="24"/>
          <w:lang w:val="pt-BR" w:eastAsia="pt-BR"/>
        </w:rPr>
        <w:t>(DECLARAÇÃO DE SALAMANCA, 1994)</w:t>
      </w:r>
    </w:p>
    <w:p w14:paraId="18F0D49D" w14:textId="3D1FFE42"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E076C4">
        <w:rPr>
          <w:rFonts w:ascii="Arial" w:eastAsiaTheme="minorEastAsia" w:hAnsi="Arial" w:cs="Arial"/>
          <w:sz w:val="24"/>
          <w:szCs w:val="24"/>
          <w:lang w:val="pt-BR" w:eastAsia="pt-BR"/>
        </w:rPr>
        <w:t xml:space="preserve">A chegada de uma criança com deficiência em uma família, traz consigo diversos desafios e dificuldades, </w:t>
      </w:r>
      <w:r>
        <w:rPr>
          <w:rFonts w:ascii="Arial" w:eastAsiaTheme="minorEastAsia" w:hAnsi="Arial" w:cs="Arial"/>
          <w:sz w:val="24"/>
          <w:szCs w:val="24"/>
          <w:lang w:val="pt-BR" w:eastAsia="pt-BR"/>
        </w:rPr>
        <w:t xml:space="preserve">por </w:t>
      </w:r>
      <w:r w:rsidRPr="00E076C4">
        <w:rPr>
          <w:rFonts w:ascii="Arial" w:eastAsiaTheme="minorEastAsia" w:hAnsi="Arial" w:cs="Arial"/>
          <w:sz w:val="24"/>
          <w:szCs w:val="24"/>
          <w:lang w:val="pt-BR" w:eastAsia="pt-BR"/>
        </w:rPr>
        <w:t>sofre</w:t>
      </w:r>
      <w:r>
        <w:rPr>
          <w:rFonts w:ascii="Arial" w:eastAsiaTheme="minorEastAsia" w:hAnsi="Arial" w:cs="Arial"/>
          <w:sz w:val="24"/>
          <w:szCs w:val="24"/>
          <w:lang w:val="pt-BR" w:eastAsia="pt-BR"/>
        </w:rPr>
        <w:t>rem</w:t>
      </w:r>
      <w:r w:rsidRPr="00E076C4">
        <w:rPr>
          <w:rFonts w:ascii="Arial" w:eastAsiaTheme="minorEastAsia" w:hAnsi="Arial" w:cs="Arial"/>
          <w:sz w:val="24"/>
          <w:szCs w:val="24"/>
          <w:lang w:val="pt-BR" w:eastAsia="pt-BR"/>
        </w:rPr>
        <w:t xml:space="preserve"> pela desinformação e despreparo, e ainda em relação a qual instituição de ensino escolher e confiar para o desenvolvimento e acolhimento do seu filho, as políticas públicas educacionais precisam garantir na prática não só assistência a essas crianças, mas também a toda a sua família.</w:t>
      </w:r>
    </w:p>
    <w:p w14:paraId="0F69F8F4" w14:textId="77777777" w:rsidR="00C8671C" w:rsidRDefault="00C8671C" w:rsidP="00C8671C">
      <w:pPr>
        <w:widowControl/>
        <w:autoSpaceDE/>
        <w:autoSpaceDN/>
        <w:spacing w:line="360" w:lineRule="auto"/>
        <w:ind w:firstLine="708"/>
        <w:jc w:val="both"/>
        <w:rPr>
          <w:rFonts w:ascii="Arial" w:eastAsiaTheme="minorEastAsia" w:hAnsi="Arial" w:cs="Arial"/>
          <w:b/>
          <w:bCs/>
          <w:sz w:val="24"/>
          <w:szCs w:val="24"/>
          <w:lang w:val="pt-BR" w:eastAsia="pt-BR"/>
        </w:rPr>
      </w:pPr>
    </w:p>
    <w:p w14:paraId="6A194819" w14:textId="364CE59B" w:rsidR="00F4650C" w:rsidRPr="00213F2C" w:rsidRDefault="00F4650C" w:rsidP="00C8671C">
      <w:pPr>
        <w:widowControl/>
        <w:autoSpaceDE/>
        <w:autoSpaceDN/>
        <w:spacing w:line="360" w:lineRule="auto"/>
        <w:jc w:val="both"/>
        <w:rPr>
          <w:rFonts w:ascii="Arial" w:eastAsiaTheme="minorEastAsia" w:hAnsi="Arial" w:cs="Arial"/>
          <w:b/>
          <w:bCs/>
          <w:sz w:val="24"/>
          <w:szCs w:val="24"/>
          <w:lang w:val="pt-BR" w:eastAsia="pt-BR"/>
        </w:rPr>
      </w:pPr>
      <w:r>
        <w:rPr>
          <w:rFonts w:ascii="Arial" w:eastAsiaTheme="minorEastAsia" w:hAnsi="Arial" w:cs="Arial"/>
          <w:b/>
          <w:bCs/>
          <w:sz w:val="24"/>
          <w:szCs w:val="24"/>
          <w:lang w:val="pt-BR" w:eastAsia="pt-BR"/>
        </w:rPr>
        <w:t xml:space="preserve">4 </w:t>
      </w:r>
      <w:r w:rsidRPr="00213F2C">
        <w:rPr>
          <w:rFonts w:ascii="Arial" w:eastAsiaTheme="minorEastAsia" w:hAnsi="Arial" w:cs="Arial"/>
          <w:b/>
          <w:bCs/>
          <w:sz w:val="24"/>
          <w:szCs w:val="24"/>
          <w:lang w:val="pt-BR" w:eastAsia="pt-BR"/>
        </w:rPr>
        <w:t xml:space="preserve">A INCLUSÃO </w:t>
      </w:r>
      <w:r>
        <w:rPr>
          <w:rFonts w:ascii="Arial" w:eastAsiaTheme="minorEastAsia" w:hAnsi="Arial" w:cs="Arial"/>
          <w:b/>
          <w:bCs/>
          <w:sz w:val="24"/>
          <w:szCs w:val="24"/>
          <w:lang w:val="pt-BR" w:eastAsia="pt-BR"/>
        </w:rPr>
        <w:t xml:space="preserve">TEA </w:t>
      </w:r>
      <w:r w:rsidRPr="00213F2C">
        <w:rPr>
          <w:rFonts w:ascii="Arial" w:eastAsiaTheme="minorEastAsia" w:hAnsi="Arial" w:cs="Arial"/>
          <w:b/>
          <w:bCs/>
          <w:sz w:val="24"/>
          <w:szCs w:val="24"/>
          <w:lang w:val="pt-BR" w:eastAsia="pt-BR"/>
        </w:rPr>
        <w:t>NA EDUCAÇÃO INFANTIL</w:t>
      </w:r>
    </w:p>
    <w:p w14:paraId="66EFE8B5" w14:textId="77777777" w:rsidR="00F4650C" w:rsidRPr="00213F2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Em 2012 foi aprovada a Lei Berenice Piana n</w:t>
      </w:r>
      <w:r w:rsidRPr="00154B05">
        <w:rPr>
          <w:rFonts w:ascii="Arial" w:eastAsiaTheme="minorEastAsia" w:hAnsi="Arial" w:cs="Arial"/>
          <w:sz w:val="24"/>
          <w:szCs w:val="24"/>
          <w:lang w:val="pt-BR" w:eastAsia="pt-BR"/>
        </w:rPr>
        <w:t>º</w:t>
      </w:r>
      <w:r w:rsidRPr="00213F2C">
        <w:rPr>
          <w:rFonts w:ascii="Arial" w:eastAsiaTheme="minorEastAsia" w:hAnsi="Arial" w:cs="Arial"/>
          <w:sz w:val="24"/>
          <w:szCs w:val="24"/>
          <w:lang w:val="pt-BR" w:eastAsia="pt-BR"/>
        </w:rPr>
        <w:t xml:space="preserve"> 12.764, como resultado dessa lei as pessoas com autismo passaram a serem enquadradas no quadro de pessoas com deficiência, possuindo os mesmos direitos, incluindo o direito à educação e a um atendimento especializado garantido pelo Estado.</w:t>
      </w:r>
    </w:p>
    <w:p w14:paraId="1CBF4ABD" w14:textId="77777777" w:rsidR="00F4650C" w:rsidRPr="00213F2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Com base em Taylor (2020), discutir a inclusão da criança autista nos espaços de ensino é sempre uma tarefa inquietante dada as propostas de educação inclusiva, pois a integração dessa criança no ambiente escolar depende de todos, e não apenas do professor, o que também mexe com os valores trazidos por cada um dos indivíduos que compõem o espaço escolar.</w:t>
      </w:r>
    </w:p>
    <w:p w14:paraId="16FD620F" w14:textId="77777777" w:rsidR="007C50E6"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Com base nisso, compreendemos</w:t>
      </w:r>
      <w:r w:rsidRPr="00213F2C">
        <w:rPr>
          <w:rFonts w:ascii="Arial" w:eastAsiaTheme="minorEastAsia" w:hAnsi="Arial" w:cs="Arial"/>
          <w:sz w:val="24"/>
          <w:szCs w:val="24"/>
          <w:lang w:val="pt-BR" w:eastAsia="pt-BR"/>
        </w:rPr>
        <w:t xml:space="preserve"> que essa inclusão vai muito além do direito à educação, </w:t>
      </w:r>
      <w:r>
        <w:rPr>
          <w:rFonts w:ascii="Arial" w:eastAsiaTheme="minorEastAsia" w:hAnsi="Arial" w:cs="Arial"/>
          <w:sz w:val="24"/>
          <w:szCs w:val="24"/>
          <w:lang w:val="pt-BR" w:eastAsia="pt-BR"/>
        </w:rPr>
        <w:t>envolve</w:t>
      </w:r>
      <w:r w:rsidRPr="00213F2C">
        <w:rPr>
          <w:rFonts w:ascii="Arial" w:eastAsiaTheme="minorEastAsia" w:hAnsi="Arial" w:cs="Arial"/>
          <w:sz w:val="24"/>
          <w:szCs w:val="24"/>
          <w:lang w:val="pt-BR" w:eastAsia="pt-BR"/>
        </w:rPr>
        <w:t xml:space="preserve"> diversos fatores, como a relação </w:t>
      </w:r>
      <w:r>
        <w:rPr>
          <w:rFonts w:ascii="Arial" w:eastAsiaTheme="minorEastAsia" w:hAnsi="Arial" w:cs="Arial"/>
          <w:sz w:val="24"/>
          <w:szCs w:val="24"/>
          <w:lang w:val="pt-BR" w:eastAsia="pt-BR"/>
        </w:rPr>
        <w:t>da</w:t>
      </w:r>
      <w:r w:rsidRPr="00213F2C">
        <w:rPr>
          <w:rFonts w:ascii="Arial" w:eastAsiaTheme="minorEastAsia" w:hAnsi="Arial" w:cs="Arial"/>
          <w:sz w:val="24"/>
          <w:szCs w:val="24"/>
          <w:lang w:val="pt-BR" w:eastAsia="pt-BR"/>
        </w:rPr>
        <w:t xml:space="preserve"> criança </w:t>
      </w:r>
      <w:r>
        <w:rPr>
          <w:rFonts w:ascii="Arial" w:eastAsiaTheme="minorEastAsia" w:hAnsi="Arial" w:cs="Arial"/>
          <w:sz w:val="24"/>
          <w:szCs w:val="24"/>
          <w:lang w:val="pt-BR" w:eastAsia="pt-BR"/>
        </w:rPr>
        <w:t>no</w:t>
      </w:r>
      <w:r w:rsidRPr="00213F2C">
        <w:rPr>
          <w:rFonts w:ascii="Arial" w:eastAsiaTheme="minorEastAsia" w:hAnsi="Arial" w:cs="Arial"/>
          <w:sz w:val="24"/>
          <w:szCs w:val="24"/>
          <w:lang w:val="pt-BR" w:eastAsia="pt-BR"/>
        </w:rPr>
        <w:t xml:space="preserve"> ambiente em que </w:t>
      </w:r>
      <w:r w:rsidRPr="00213F2C">
        <w:rPr>
          <w:rFonts w:ascii="Arial" w:eastAsiaTheme="minorEastAsia" w:hAnsi="Arial" w:cs="Arial"/>
          <w:sz w:val="24"/>
          <w:szCs w:val="24"/>
          <w:lang w:val="pt-BR" w:eastAsia="pt-BR"/>
        </w:rPr>
        <w:lastRenderedPageBreak/>
        <w:t>ela não tem adaptação, o desenvolvimento na sua área de necessidade, os instrumentos usados para a realização de suas atividades</w:t>
      </w:r>
      <w:r w:rsidR="007C50E6">
        <w:rPr>
          <w:rFonts w:ascii="Arial" w:eastAsiaTheme="minorEastAsia" w:hAnsi="Arial" w:cs="Arial"/>
          <w:sz w:val="24"/>
          <w:szCs w:val="24"/>
          <w:lang w:val="pt-BR" w:eastAsia="pt-BR"/>
        </w:rPr>
        <w:t>.</w:t>
      </w:r>
      <w:r w:rsidRPr="00213F2C">
        <w:rPr>
          <w:rFonts w:ascii="Arial" w:eastAsiaTheme="minorEastAsia" w:hAnsi="Arial" w:cs="Arial"/>
          <w:sz w:val="24"/>
          <w:szCs w:val="24"/>
          <w:lang w:val="pt-BR" w:eastAsia="pt-BR"/>
        </w:rPr>
        <w:t xml:space="preserve"> </w:t>
      </w:r>
    </w:p>
    <w:p w14:paraId="71A2E61C" w14:textId="72748554" w:rsidR="00F4650C" w:rsidRPr="00213F2C" w:rsidRDefault="007C50E6"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Todo</w:t>
      </w:r>
      <w:r w:rsidR="00F4650C" w:rsidRPr="00213F2C">
        <w:rPr>
          <w:rFonts w:ascii="Arial" w:eastAsiaTheme="minorEastAsia" w:hAnsi="Arial" w:cs="Arial"/>
          <w:sz w:val="24"/>
          <w:szCs w:val="24"/>
          <w:lang w:val="pt-BR" w:eastAsia="pt-BR"/>
        </w:rPr>
        <w:t xml:space="preserve"> esse processo </w:t>
      </w:r>
      <w:r w:rsidR="00F4650C">
        <w:rPr>
          <w:rFonts w:ascii="Arial" w:eastAsiaTheme="minorEastAsia" w:hAnsi="Arial" w:cs="Arial"/>
          <w:sz w:val="24"/>
          <w:szCs w:val="24"/>
          <w:lang w:val="pt-BR" w:eastAsia="pt-BR"/>
        </w:rPr>
        <w:t>requer</w:t>
      </w:r>
      <w:r w:rsidR="00F4650C" w:rsidRPr="00213F2C">
        <w:rPr>
          <w:rFonts w:ascii="Arial" w:eastAsiaTheme="minorEastAsia" w:hAnsi="Arial" w:cs="Arial"/>
          <w:sz w:val="24"/>
          <w:szCs w:val="24"/>
          <w:lang w:val="pt-BR" w:eastAsia="pt-BR"/>
        </w:rPr>
        <w:t xml:space="preserve"> uma mudança na política pedagógica da escola, principalmente a capacitação em todo o corpo escolar, os professores precisam saber o que é o autismo</w:t>
      </w:r>
      <w:r w:rsidR="00F4650C">
        <w:rPr>
          <w:rFonts w:ascii="Arial" w:eastAsiaTheme="minorEastAsia" w:hAnsi="Arial" w:cs="Arial"/>
          <w:sz w:val="24"/>
          <w:szCs w:val="24"/>
          <w:lang w:val="pt-BR" w:eastAsia="pt-BR"/>
        </w:rPr>
        <w:t>, conhecer tod</w:t>
      </w:r>
      <w:r>
        <w:rPr>
          <w:rFonts w:ascii="Arial" w:eastAsiaTheme="minorEastAsia" w:hAnsi="Arial" w:cs="Arial"/>
          <w:sz w:val="24"/>
          <w:szCs w:val="24"/>
          <w:lang w:val="pt-BR" w:eastAsia="pt-BR"/>
        </w:rPr>
        <w:t>a</w:t>
      </w:r>
      <w:r w:rsidR="00F4650C">
        <w:rPr>
          <w:rFonts w:ascii="Arial" w:eastAsiaTheme="minorEastAsia" w:hAnsi="Arial" w:cs="Arial"/>
          <w:sz w:val="24"/>
          <w:szCs w:val="24"/>
          <w:lang w:val="pt-BR" w:eastAsia="pt-BR"/>
        </w:rPr>
        <w:t xml:space="preserve">s as maneiras de como lidar com essas crianças, </w:t>
      </w:r>
      <w:r>
        <w:rPr>
          <w:rFonts w:ascii="Arial" w:eastAsiaTheme="minorEastAsia" w:hAnsi="Arial" w:cs="Arial"/>
          <w:sz w:val="24"/>
          <w:szCs w:val="24"/>
          <w:lang w:val="pt-BR" w:eastAsia="pt-BR"/>
        </w:rPr>
        <w:t>adaptando os seus</w:t>
      </w:r>
      <w:r w:rsidR="00F4650C">
        <w:rPr>
          <w:rFonts w:ascii="Arial" w:eastAsiaTheme="minorEastAsia" w:hAnsi="Arial" w:cs="Arial"/>
          <w:sz w:val="24"/>
          <w:szCs w:val="24"/>
          <w:lang w:val="pt-BR" w:eastAsia="pt-BR"/>
        </w:rPr>
        <w:t xml:space="preserve"> procedimentos metodológicos. </w:t>
      </w:r>
    </w:p>
    <w:p w14:paraId="1162BBE2" w14:textId="77777777" w:rsidR="00F4650C" w:rsidRPr="00213F2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A conduta escolar precisa est</w:t>
      </w:r>
      <w:r>
        <w:rPr>
          <w:rFonts w:ascii="Arial" w:eastAsiaTheme="minorEastAsia" w:hAnsi="Arial" w:cs="Arial"/>
          <w:sz w:val="24"/>
          <w:szCs w:val="24"/>
          <w:lang w:val="pt-BR" w:eastAsia="pt-BR"/>
        </w:rPr>
        <w:t>ar</w:t>
      </w:r>
      <w:r w:rsidRPr="00213F2C">
        <w:rPr>
          <w:rFonts w:ascii="Arial" w:eastAsiaTheme="minorEastAsia" w:hAnsi="Arial" w:cs="Arial"/>
          <w:sz w:val="24"/>
          <w:szCs w:val="24"/>
          <w:lang w:val="pt-BR" w:eastAsia="pt-BR"/>
        </w:rPr>
        <w:t xml:space="preserve"> baseada nos princípios de que a maioria das crianças autistas apresentam dificuldades significativas e que esse espectro possui intensidades, ou seja, os seus modelos precisam estar baseados em currículos adaptado</w:t>
      </w:r>
      <w:r>
        <w:rPr>
          <w:rFonts w:ascii="Arial" w:eastAsiaTheme="minorEastAsia" w:hAnsi="Arial" w:cs="Arial"/>
          <w:sz w:val="24"/>
          <w:szCs w:val="24"/>
          <w:lang w:val="pt-BR" w:eastAsia="pt-BR"/>
        </w:rPr>
        <w:t>s</w:t>
      </w:r>
      <w:r w:rsidRPr="00213F2C">
        <w:rPr>
          <w:rFonts w:ascii="Arial" w:eastAsiaTheme="minorEastAsia" w:hAnsi="Arial" w:cs="Arial"/>
          <w:sz w:val="24"/>
          <w:szCs w:val="24"/>
          <w:lang w:val="pt-BR" w:eastAsia="pt-BR"/>
        </w:rPr>
        <w:t xml:space="preserve"> as características de cada aluno, ao cuidar dessas crianças é muito importante levar em consideração as suas necessidades, que </w:t>
      </w:r>
      <w:r>
        <w:rPr>
          <w:rFonts w:ascii="Arial" w:eastAsiaTheme="minorEastAsia" w:hAnsi="Arial" w:cs="Arial"/>
          <w:sz w:val="24"/>
          <w:szCs w:val="24"/>
          <w:lang w:val="pt-BR" w:eastAsia="pt-BR"/>
        </w:rPr>
        <w:t xml:space="preserve">precisam ser </w:t>
      </w:r>
      <w:r w:rsidRPr="00213F2C">
        <w:rPr>
          <w:rFonts w:ascii="Arial" w:eastAsiaTheme="minorEastAsia" w:hAnsi="Arial" w:cs="Arial"/>
          <w:sz w:val="24"/>
          <w:szCs w:val="24"/>
          <w:lang w:val="pt-BR" w:eastAsia="pt-BR"/>
        </w:rPr>
        <w:t>respeitadas e atendidas</w:t>
      </w:r>
      <w:r>
        <w:rPr>
          <w:rFonts w:ascii="Arial" w:eastAsiaTheme="minorEastAsia" w:hAnsi="Arial" w:cs="Arial"/>
          <w:sz w:val="24"/>
          <w:szCs w:val="24"/>
          <w:lang w:val="pt-BR" w:eastAsia="pt-BR"/>
        </w:rPr>
        <w:t xml:space="preserve">. </w:t>
      </w:r>
      <w:r w:rsidRPr="00213F2C">
        <w:rPr>
          <w:rFonts w:ascii="Arial" w:eastAsiaTheme="minorEastAsia" w:hAnsi="Arial" w:cs="Arial"/>
          <w:sz w:val="24"/>
          <w:szCs w:val="24"/>
          <w:lang w:val="pt-BR" w:eastAsia="pt-BR"/>
        </w:rPr>
        <w:t xml:space="preserve">(MELO </w:t>
      </w:r>
      <w:r>
        <w:rPr>
          <w:rFonts w:ascii="Arial" w:eastAsiaTheme="minorEastAsia" w:hAnsi="Arial" w:cs="Arial"/>
          <w:sz w:val="24"/>
          <w:szCs w:val="24"/>
          <w:lang w:val="pt-BR" w:eastAsia="pt-BR"/>
        </w:rPr>
        <w:t>e</w:t>
      </w:r>
      <w:r w:rsidRPr="00213F2C">
        <w:rPr>
          <w:rFonts w:ascii="Arial" w:eastAsiaTheme="minorEastAsia" w:hAnsi="Arial" w:cs="Arial"/>
          <w:sz w:val="24"/>
          <w:szCs w:val="24"/>
          <w:lang w:val="pt-BR" w:eastAsia="pt-BR"/>
        </w:rPr>
        <w:t xml:space="preserve"> FERREIRA, 2009)</w:t>
      </w:r>
    </w:p>
    <w:p w14:paraId="13CE7C62" w14:textId="4BDAEAC0" w:rsidR="00F4650C" w:rsidRPr="00213F2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 xml:space="preserve">Identificamos como alguns </w:t>
      </w:r>
      <w:r w:rsidRPr="00213F2C">
        <w:rPr>
          <w:rFonts w:ascii="Arial" w:eastAsiaTheme="minorEastAsia" w:hAnsi="Arial" w:cs="Arial"/>
          <w:sz w:val="24"/>
          <w:szCs w:val="24"/>
          <w:lang w:val="pt-BR" w:eastAsia="pt-BR"/>
        </w:rPr>
        <w:t>pontos eficazes para o processo da inclusão d</w:t>
      </w:r>
      <w:r>
        <w:rPr>
          <w:rFonts w:ascii="Arial" w:eastAsiaTheme="minorEastAsia" w:hAnsi="Arial" w:cs="Arial"/>
          <w:sz w:val="24"/>
          <w:szCs w:val="24"/>
          <w:lang w:val="pt-BR" w:eastAsia="pt-BR"/>
        </w:rPr>
        <w:t xml:space="preserve">a criança </w:t>
      </w:r>
      <w:r w:rsidRPr="00213F2C">
        <w:rPr>
          <w:rFonts w:ascii="Arial" w:eastAsiaTheme="minorEastAsia" w:hAnsi="Arial" w:cs="Arial"/>
          <w:sz w:val="24"/>
          <w:szCs w:val="24"/>
          <w:lang w:val="pt-BR" w:eastAsia="pt-BR"/>
        </w:rPr>
        <w:t>autista na educação infantil</w:t>
      </w:r>
      <w:r>
        <w:rPr>
          <w:rFonts w:ascii="Arial" w:eastAsiaTheme="minorEastAsia" w:hAnsi="Arial" w:cs="Arial"/>
          <w:sz w:val="24"/>
          <w:szCs w:val="24"/>
          <w:lang w:val="pt-BR" w:eastAsia="pt-BR"/>
        </w:rPr>
        <w:t xml:space="preserve">: </w:t>
      </w:r>
      <w:r w:rsidRPr="00213F2C">
        <w:rPr>
          <w:rFonts w:ascii="Arial" w:eastAsiaTheme="minorEastAsia" w:hAnsi="Arial" w:cs="Arial"/>
          <w:sz w:val="24"/>
          <w:szCs w:val="24"/>
          <w:lang w:val="pt-BR" w:eastAsia="pt-BR"/>
        </w:rPr>
        <w:t>Conhecimento das necessidades d</w:t>
      </w:r>
      <w:r>
        <w:rPr>
          <w:rFonts w:ascii="Arial" w:eastAsiaTheme="minorEastAsia" w:hAnsi="Arial" w:cs="Arial"/>
          <w:sz w:val="24"/>
          <w:szCs w:val="24"/>
          <w:lang w:val="pt-BR" w:eastAsia="pt-BR"/>
        </w:rPr>
        <w:t>as crianças</w:t>
      </w:r>
      <w:r w:rsidRPr="00213F2C">
        <w:rPr>
          <w:rFonts w:ascii="Arial" w:eastAsiaTheme="minorEastAsia" w:hAnsi="Arial" w:cs="Arial"/>
          <w:sz w:val="24"/>
          <w:szCs w:val="24"/>
          <w:lang w:val="pt-BR" w:eastAsia="pt-BR"/>
        </w:rPr>
        <w:t>;</w:t>
      </w:r>
      <w:r>
        <w:rPr>
          <w:rFonts w:ascii="Arial" w:eastAsiaTheme="minorEastAsia" w:hAnsi="Arial" w:cs="Arial"/>
          <w:sz w:val="24"/>
          <w:szCs w:val="24"/>
          <w:lang w:val="pt-BR" w:eastAsia="pt-BR"/>
        </w:rPr>
        <w:t xml:space="preserve"> </w:t>
      </w:r>
      <w:r w:rsidRPr="00213F2C">
        <w:rPr>
          <w:rFonts w:ascii="Arial" w:eastAsiaTheme="minorEastAsia" w:hAnsi="Arial" w:cs="Arial"/>
          <w:sz w:val="24"/>
          <w:szCs w:val="24"/>
          <w:lang w:val="pt-BR" w:eastAsia="pt-BR"/>
        </w:rPr>
        <w:t>Parceria e conversa com os pais;</w:t>
      </w:r>
      <w:r>
        <w:rPr>
          <w:rFonts w:ascii="Arial" w:eastAsiaTheme="minorEastAsia" w:hAnsi="Arial" w:cs="Arial"/>
          <w:sz w:val="24"/>
          <w:szCs w:val="24"/>
          <w:lang w:val="pt-BR" w:eastAsia="pt-BR"/>
        </w:rPr>
        <w:t xml:space="preserve"> </w:t>
      </w:r>
      <w:r w:rsidRPr="00213F2C">
        <w:rPr>
          <w:rFonts w:ascii="Arial" w:eastAsiaTheme="minorEastAsia" w:hAnsi="Arial" w:cs="Arial"/>
          <w:sz w:val="24"/>
          <w:szCs w:val="24"/>
          <w:lang w:val="pt-BR" w:eastAsia="pt-BR"/>
        </w:rPr>
        <w:t>Construção de uma relação de confiança entre a criança e o professor; Estimulação a socialização;</w:t>
      </w:r>
      <w:r>
        <w:rPr>
          <w:rFonts w:ascii="Arial" w:eastAsiaTheme="minorEastAsia" w:hAnsi="Arial" w:cs="Arial"/>
          <w:sz w:val="24"/>
          <w:szCs w:val="24"/>
          <w:lang w:val="pt-BR" w:eastAsia="pt-BR"/>
        </w:rPr>
        <w:t xml:space="preserve"> </w:t>
      </w:r>
      <w:r w:rsidR="00055791">
        <w:rPr>
          <w:rFonts w:ascii="Arial" w:eastAsiaTheme="minorEastAsia" w:hAnsi="Arial" w:cs="Arial"/>
          <w:sz w:val="24"/>
          <w:szCs w:val="24"/>
          <w:lang w:val="pt-BR" w:eastAsia="pt-BR"/>
        </w:rPr>
        <w:t>a</w:t>
      </w:r>
      <w:r w:rsidR="00055791" w:rsidRPr="00213F2C">
        <w:rPr>
          <w:rFonts w:ascii="Arial" w:eastAsiaTheme="minorEastAsia" w:hAnsi="Arial" w:cs="Arial"/>
          <w:sz w:val="24"/>
          <w:szCs w:val="24"/>
          <w:lang w:val="pt-BR" w:eastAsia="pt-BR"/>
        </w:rPr>
        <w:t>judar</w:t>
      </w:r>
      <w:r w:rsidRPr="00213F2C">
        <w:rPr>
          <w:rFonts w:ascii="Arial" w:eastAsiaTheme="minorEastAsia" w:hAnsi="Arial" w:cs="Arial"/>
          <w:sz w:val="24"/>
          <w:szCs w:val="24"/>
          <w:lang w:val="pt-BR" w:eastAsia="pt-BR"/>
        </w:rPr>
        <w:t xml:space="preserve"> </w:t>
      </w:r>
      <w:r>
        <w:rPr>
          <w:rFonts w:ascii="Arial" w:eastAsiaTheme="minorEastAsia" w:hAnsi="Arial" w:cs="Arial"/>
          <w:sz w:val="24"/>
          <w:szCs w:val="24"/>
          <w:lang w:val="pt-BR" w:eastAsia="pt-BR"/>
        </w:rPr>
        <w:t>as crianças</w:t>
      </w:r>
      <w:r w:rsidRPr="00213F2C">
        <w:rPr>
          <w:rFonts w:ascii="Arial" w:eastAsiaTheme="minorEastAsia" w:hAnsi="Arial" w:cs="Arial"/>
          <w:sz w:val="24"/>
          <w:szCs w:val="24"/>
          <w:lang w:val="pt-BR" w:eastAsia="pt-BR"/>
        </w:rPr>
        <w:t xml:space="preserve"> a identificarem </w:t>
      </w:r>
      <w:r>
        <w:rPr>
          <w:rFonts w:ascii="Arial" w:eastAsiaTheme="minorEastAsia" w:hAnsi="Arial" w:cs="Arial"/>
          <w:sz w:val="24"/>
          <w:szCs w:val="24"/>
          <w:lang w:val="pt-BR" w:eastAsia="pt-BR"/>
        </w:rPr>
        <w:t xml:space="preserve">suas </w:t>
      </w:r>
      <w:r w:rsidRPr="00213F2C">
        <w:rPr>
          <w:rFonts w:ascii="Arial" w:eastAsiaTheme="minorEastAsia" w:hAnsi="Arial" w:cs="Arial"/>
          <w:sz w:val="24"/>
          <w:szCs w:val="24"/>
          <w:lang w:val="pt-BR" w:eastAsia="pt-BR"/>
        </w:rPr>
        <w:t>emoções; usar recursos visuais e concretos.</w:t>
      </w:r>
    </w:p>
    <w:p w14:paraId="738686AD" w14:textId="572BFB6A" w:rsidR="00F4650C" w:rsidRPr="00213F2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O envolvimento de todos esses processos desenvolve a plasticidade neuronal da criança que vai se adaptando a vivenciar essas fases, através delas, o</w:t>
      </w:r>
      <w:r>
        <w:rPr>
          <w:rFonts w:ascii="Arial" w:eastAsiaTheme="minorEastAsia" w:hAnsi="Arial" w:cs="Arial"/>
          <w:sz w:val="24"/>
          <w:szCs w:val="24"/>
          <w:lang w:val="pt-BR" w:eastAsia="pt-BR"/>
        </w:rPr>
        <w:t>s</w:t>
      </w:r>
      <w:r w:rsidRPr="00213F2C">
        <w:rPr>
          <w:rFonts w:ascii="Arial" w:eastAsiaTheme="minorEastAsia" w:hAnsi="Arial" w:cs="Arial"/>
          <w:sz w:val="24"/>
          <w:szCs w:val="24"/>
          <w:lang w:val="pt-BR" w:eastAsia="pt-BR"/>
        </w:rPr>
        <w:t xml:space="preserve"> educador</w:t>
      </w:r>
      <w:r>
        <w:rPr>
          <w:rFonts w:ascii="Arial" w:eastAsiaTheme="minorEastAsia" w:hAnsi="Arial" w:cs="Arial"/>
          <w:sz w:val="24"/>
          <w:szCs w:val="24"/>
          <w:lang w:val="pt-BR" w:eastAsia="pt-BR"/>
        </w:rPr>
        <w:t>es</w:t>
      </w:r>
      <w:r w:rsidRPr="00213F2C">
        <w:rPr>
          <w:rFonts w:ascii="Arial" w:eastAsiaTheme="minorEastAsia" w:hAnsi="Arial" w:cs="Arial"/>
          <w:sz w:val="24"/>
          <w:szCs w:val="24"/>
          <w:lang w:val="pt-BR" w:eastAsia="pt-BR"/>
        </w:rPr>
        <w:t xml:space="preserve"> e profissiona</w:t>
      </w:r>
      <w:r>
        <w:rPr>
          <w:rFonts w:ascii="Arial" w:eastAsiaTheme="minorEastAsia" w:hAnsi="Arial" w:cs="Arial"/>
          <w:sz w:val="24"/>
          <w:szCs w:val="24"/>
          <w:lang w:val="pt-BR" w:eastAsia="pt-BR"/>
        </w:rPr>
        <w:t>is</w:t>
      </w:r>
      <w:r w:rsidRPr="00213F2C">
        <w:rPr>
          <w:rFonts w:ascii="Arial" w:eastAsiaTheme="minorEastAsia" w:hAnsi="Arial" w:cs="Arial"/>
          <w:sz w:val="24"/>
          <w:szCs w:val="24"/>
          <w:lang w:val="pt-BR" w:eastAsia="pt-BR"/>
        </w:rPr>
        <w:t xml:space="preserve"> </w:t>
      </w:r>
      <w:r>
        <w:rPr>
          <w:rFonts w:ascii="Arial" w:eastAsiaTheme="minorEastAsia" w:hAnsi="Arial" w:cs="Arial"/>
          <w:sz w:val="24"/>
          <w:szCs w:val="24"/>
          <w:lang w:val="pt-BR" w:eastAsia="pt-BR"/>
        </w:rPr>
        <w:t>terão</w:t>
      </w:r>
      <w:r w:rsidRPr="00213F2C">
        <w:rPr>
          <w:rFonts w:ascii="Arial" w:eastAsiaTheme="minorEastAsia" w:hAnsi="Arial" w:cs="Arial"/>
          <w:sz w:val="24"/>
          <w:szCs w:val="24"/>
          <w:lang w:val="pt-BR" w:eastAsia="pt-BR"/>
        </w:rPr>
        <w:t xml:space="preserve"> como compreender e acompanhar com sensibilidade </w:t>
      </w:r>
      <w:r w:rsidR="00055791">
        <w:rPr>
          <w:rFonts w:ascii="Arial" w:eastAsiaTheme="minorEastAsia" w:hAnsi="Arial" w:cs="Arial"/>
          <w:sz w:val="24"/>
          <w:szCs w:val="24"/>
          <w:lang w:val="pt-BR" w:eastAsia="pt-BR"/>
        </w:rPr>
        <w:t>a maneira como se desenvolvem</w:t>
      </w:r>
      <w:r w:rsidRPr="00213F2C">
        <w:rPr>
          <w:rFonts w:ascii="Arial" w:eastAsiaTheme="minorEastAsia" w:hAnsi="Arial" w:cs="Arial"/>
          <w:sz w:val="24"/>
          <w:szCs w:val="24"/>
          <w:lang w:val="pt-BR" w:eastAsia="pt-BR"/>
        </w:rPr>
        <w:t>, construindo estímulos e estratégias necessári</w:t>
      </w:r>
      <w:r>
        <w:rPr>
          <w:rFonts w:ascii="Arial" w:eastAsiaTheme="minorEastAsia" w:hAnsi="Arial" w:cs="Arial"/>
          <w:sz w:val="24"/>
          <w:szCs w:val="24"/>
          <w:lang w:val="pt-BR" w:eastAsia="pt-BR"/>
        </w:rPr>
        <w:t>a</w:t>
      </w:r>
      <w:r w:rsidRPr="00213F2C">
        <w:rPr>
          <w:rFonts w:ascii="Arial" w:eastAsiaTheme="minorEastAsia" w:hAnsi="Arial" w:cs="Arial"/>
          <w:sz w:val="24"/>
          <w:szCs w:val="24"/>
          <w:lang w:val="pt-BR" w:eastAsia="pt-BR"/>
        </w:rPr>
        <w:t>s.</w:t>
      </w:r>
    </w:p>
    <w:p w14:paraId="0AE99B34" w14:textId="6925AAF4" w:rsidR="00F4650C" w:rsidRPr="00213F2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 xml:space="preserve">Atualmente muitas escolas no Brasil utilizam de métodos eficazes para o desenvolvimento e aprendizagem da criança autista, um deles é o método </w:t>
      </w:r>
      <w:r>
        <w:rPr>
          <w:rFonts w:ascii="Arial" w:eastAsiaTheme="minorEastAsia" w:hAnsi="Arial" w:cs="Arial"/>
          <w:sz w:val="24"/>
          <w:szCs w:val="24"/>
          <w:lang w:val="pt-BR" w:eastAsia="pt-BR"/>
        </w:rPr>
        <w:t>TEACCH (</w:t>
      </w:r>
      <w:r w:rsidRPr="00CB27EF">
        <w:rPr>
          <w:rFonts w:ascii="Arial" w:eastAsiaTheme="minorEastAsia" w:hAnsi="Arial" w:cs="Arial"/>
          <w:i/>
          <w:iCs/>
          <w:sz w:val="24"/>
          <w:szCs w:val="24"/>
          <w:lang w:val="pt-BR" w:eastAsia="pt-BR"/>
        </w:rPr>
        <w:t>Treatmentand of Autisticand Related Communication Handicapped Children</w:t>
      </w:r>
      <w:r w:rsidRPr="00EC4A49">
        <w:rPr>
          <w:rFonts w:ascii="Arial" w:eastAsiaTheme="minorEastAsia" w:hAnsi="Arial" w:cs="Arial"/>
          <w:sz w:val="24"/>
          <w:szCs w:val="24"/>
          <w:lang w:val="pt-BR" w:eastAsia="pt-BR"/>
        </w:rPr>
        <w:t>), que em português significa Tratamento em Educação para Autista e Crianças com Deficiências Relacionadas à Comunicação</w:t>
      </w:r>
      <w:r>
        <w:rPr>
          <w:rFonts w:ascii="Arial" w:eastAsiaTheme="minorEastAsia" w:hAnsi="Arial" w:cs="Arial"/>
          <w:sz w:val="24"/>
          <w:szCs w:val="24"/>
          <w:lang w:val="pt-BR" w:eastAsia="pt-BR"/>
        </w:rPr>
        <w:t xml:space="preserve">, criado </w:t>
      </w:r>
      <w:r w:rsidRPr="00213F2C">
        <w:rPr>
          <w:rFonts w:ascii="Arial" w:eastAsiaTheme="minorEastAsia" w:hAnsi="Arial" w:cs="Arial"/>
          <w:sz w:val="24"/>
          <w:szCs w:val="24"/>
          <w:lang w:val="pt-BR" w:eastAsia="pt-BR"/>
        </w:rPr>
        <w:t>pelo Dr. Eric Scholper</w:t>
      </w:r>
      <w:r w:rsidR="00055791">
        <w:rPr>
          <w:rFonts w:ascii="Arial" w:eastAsiaTheme="minorEastAsia" w:hAnsi="Arial" w:cs="Arial"/>
          <w:sz w:val="24"/>
          <w:szCs w:val="24"/>
          <w:lang w:val="pt-BR" w:eastAsia="pt-BR"/>
        </w:rPr>
        <w:t>.</w:t>
      </w:r>
      <w:r w:rsidRPr="00213F2C">
        <w:rPr>
          <w:rFonts w:ascii="Arial" w:eastAsiaTheme="minorEastAsia" w:hAnsi="Arial" w:cs="Arial"/>
          <w:sz w:val="24"/>
          <w:szCs w:val="24"/>
          <w:lang w:val="pt-BR" w:eastAsia="pt-BR"/>
        </w:rPr>
        <w:t xml:space="preserve"> </w:t>
      </w:r>
      <w:r w:rsidR="00055791">
        <w:rPr>
          <w:rFonts w:ascii="Arial" w:eastAsiaTheme="minorEastAsia" w:hAnsi="Arial" w:cs="Arial"/>
          <w:sz w:val="24"/>
          <w:szCs w:val="24"/>
          <w:lang w:val="pt-BR" w:eastAsia="pt-BR"/>
        </w:rPr>
        <w:t>E</w:t>
      </w:r>
      <w:r w:rsidRPr="00213F2C">
        <w:rPr>
          <w:rFonts w:ascii="Arial" w:eastAsiaTheme="minorEastAsia" w:hAnsi="Arial" w:cs="Arial"/>
          <w:sz w:val="24"/>
          <w:szCs w:val="24"/>
          <w:lang w:val="pt-BR" w:eastAsia="pt-BR"/>
        </w:rPr>
        <w:t>sse método tem como objetivo usar abordagens bem definidas ao que se pretende melhorar, como comportamentos de distração, resistência à mudança e a falta de motivação em autistas, podendo ser utilizado em casa, na escola e no ambiente terapêutico, onde cada espaço tem a sua demanda específica. (ARAÚJO, 2015)</w:t>
      </w:r>
    </w:p>
    <w:p w14:paraId="3EF3D336" w14:textId="651C4A13"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 xml:space="preserve">As crianças que possuem autismo trazem consigo sentimentos de aflição, sentindo e percebendo o mundo de forma muito diferente dos demais, a verdadeira inclusão dessas crianças não está no sentido de separa-las para fazer um trabalho diferenciado, esses discentes precisam de socialização e acolhimento, </w:t>
      </w:r>
      <w:r>
        <w:rPr>
          <w:rFonts w:ascii="Arial" w:eastAsiaTheme="minorEastAsia" w:hAnsi="Arial" w:cs="Arial"/>
          <w:sz w:val="24"/>
          <w:szCs w:val="24"/>
          <w:lang w:val="pt-BR" w:eastAsia="pt-BR"/>
        </w:rPr>
        <w:t xml:space="preserve">com respeito </w:t>
      </w:r>
      <w:r>
        <w:rPr>
          <w:rFonts w:ascii="Arial" w:eastAsiaTheme="minorEastAsia" w:hAnsi="Arial" w:cs="Arial"/>
          <w:sz w:val="24"/>
          <w:szCs w:val="24"/>
          <w:lang w:val="pt-BR" w:eastAsia="pt-BR"/>
        </w:rPr>
        <w:lastRenderedPageBreak/>
        <w:t>a</w:t>
      </w:r>
      <w:r w:rsidRPr="00213F2C">
        <w:rPr>
          <w:rFonts w:ascii="Arial" w:eastAsiaTheme="minorEastAsia" w:hAnsi="Arial" w:cs="Arial"/>
          <w:sz w:val="24"/>
          <w:szCs w:val="24"/>
          <w:lang w:val="pt-BR" w:eastAsia="pt-BR"/>
        </w:rPr>
        <w:t xml:space="preserve">o seu tempo e suas maneiras de se comunicar, </w:t>
      </w:r>
      <w:r>
        <w:rPr>
          <w:rFonts w:ascii="Arial" w:eastAsiaTheme="minorEastAsia" w:hAnsi="Arial" w:cs="Arial"/>
          <w:sz w:val="24"/>
          <w:szCs w:val="24"/>
          <w:lang w:val="pt-BR" w:eastAsia="pt-BR"/>
        </w:rPr>
        <w:t>quanto</w:t>
      </w:r>
      <w:r w:rsidRPr="006010C7">
        <w:rPr>
          <w:rFonts w:ascii="Arial" w:eastAsiaTheme="minorEastAsia" w:hAnsi="Arial" w:cs="Arial"/>
          <w:sz w:val="24"/>
          <w:szCs w:val="24"/>
          <w:lang w:val="pt-BR" w:eastAsia="pt-BR"/>
        </w:rPr>
        <w:t xml:space="preserve"> mais a criança compartilhar de um ambiente com estímulos adequados </w:t>
      </w:r>
      <w:r>
        <w:rPr>
          <w:rFonts w:ascii="Arial" w:eastAsiaTheme="minorEastAsia" w:hAnsi="Arial" w:cs="Arial"/>
          <w:sz w:val="24"/>
          <w:szCs w:val="24"/>
          <w:lang w:val="pt-BR" w:eastAsia="pt-BR"/>
        </w:rPr>
        <w:t>mais irá se desenvolver.</w:t>
      </w:r>
    </w:p>
    <w:p w14:paraId="2AFA96BC" w14:textId="050675F1"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Ressaltamos a importância do professor</w:t>
      </w:r>
      <w:r w:rsidR="00055791">
        <w:rPr>
          <w:rFonts w:ascii="Arial" w:eastAsiaTheme="minorEastAsia" w:hAnsi="Arial" w:cs="Arial"/>
          <w:sz w:val="24"/>
          <w:szCs w:val="24"/>
          <w:lang w:val="pt-BR" w:eastAsia="pt-BR"/>
        </w:rPr>
        <w:t xml:space="preserve"> como mediador</w:t>
      </w:r>
      <w:r w:rsidRPr="00213F2C">
        <w:rPr>
          <w:rFonts w:ascii="Arial" w:eastAsiaTheme="minorEastAsia" w:hAnsi="Arial" w:cs="Arial"/>
          <w:sz w:val="24"/>
          <w:szCs w:val="24"/>
          <w:lang w:val="pt-BR" w:eastAsia="pt-BR"/>
        </w:rPr>
        <w:t xml:space="preserve"> para trabalhar e observar as </w:t>
      </w:r>
      <w:r>
        <w:rPr>
          <w:rFonts w:ascii="Arial" w:eastAsiaTheme="minorEastAsia" w:hAnsi="Arial" w:cs="Arial"/>
          <w:sz w:val="24"/>
          <w:szCs w:val="24"/>
          <w:lang w:val="pt-BR" w:eastAsia="pt-BR"/>
        </w:rPr>
        <w:t>potencialidades</w:t>
      </w:r>
      <w:r w:rsidRPr="00213F2C">
        <w:rPr>
          <w:rFonts w:ascii="Arial" w:eastAsiaTheme="minorEastAsia" w:hAnsi="Arial" w:cs="Arial"/>
          <w:sz w:val="24"/>
          <w:szCs w:val="24"/>
          <w:lang w:val="pt-BR" w:eastAsia="pt-BR"/>
        </w:rPr>
        <w:t xml:space="preserve">, </w:t>
      </w:r>
      <w:r>
        <w:rPr>
          <w:rFonts w:ascii="Arial" w:eastAsiaTheme="minorEastAsia" w:hAnsi="Arial" w:cs="Arial"/>
          <w:sz w:val="24"/>
          <w:szCs w:val="24"/>
          <w:lang w:val="pt-BR" w:eastAsia="pt-BR"/>
        </w:rPr>
        <w:t>etapas</w:t>
      </w:r>
      <w:r w:rsidRPr="00213F2C">
        <w:rPr>
          <w:rFonts w:ascii="Arial" w:eastAsiaTheme="minorEastAsia" w:hAnsi="Arial" w:cs="Arial"/>
          <w:sz w:val="24"/>
          <w:szCs w:val="24"/>
          <w:lang w:val="pt-BR" w:eastAsia="pt-BR"/>
        </w:rPr>
        <w:t xml:space="preserve"> e mudanças desses educandos, principalmente suas dificuldades</w:t>
      </w:r>
      <w:r w:rsidR="00055791">
        <w:rPr>
          <w:rFonts w:ascii="Arial" w:eastAsiaTheme="minorEastAsia" w:hAnsi="Arial" w:cs="Arial"/>
          <w:sz w:val="24"/>
          <w:szCs w:val="24"/>
          <w:lang w:val="pt-BR" w:eastAsia="pt-BR"/>
        </w:rPr>
        <w:t>.</w:t>
      </w:r>
      <w:r w:rsidRPr="00213F2C">
        <w:rPr>
          <w:rFonts w:ascii="Arial" w:eastAsiaTheme="minorEastAsia" w:hAnsi="Arial" w:cs="Arial"/>
          <w:sz w:val="24"/>
          <w:szCs w:val="24"/>
          <w:lang w:val="pt-BR" w:eastAsia="pt-BR"/>
        </w:rPr>
        <w:t xml:space="preserve"> </w:t>
      </w:r>
      <w:r w:rsidR="00C14340">
        <w:rPr>
          <w:rFonts w:ascii="Arial" w:eastAsiaTheme="minorEastAsia" w:hAnsi="Arial" w:cs="Arial"/>
          <w:sz w:val="24"/>
          <w:szCs w:val="24"/>
          <w:lang w:val="pt-BR" w:eastAsia="pt-BR"/>
        </w:rPr>
        <w:t>D</w:t>
      </w:r>
      <w:r w:rsidR="00C14340" w:rsidRPr="00213F2C">
        <w:rPr>
          <w:rFonts w:ascii="Arial" w:eastAsiaTheme="minorEastAsia" w:hAnsi="Arial" w:cs="Arial"/>
          <w:sz w:val="24"/>
          <w:szCs w:val="24"/>
          <w:lang w:val="pt-BR" w:eastAsia="pt-BR"/>
        </w:rPr>
        <w:t>e fato,</w:t>
      </w:r>
      <w:r w:rsidRPr="00213F2C">
        <w:rPr>
          <w:rFonts w:ascii="Arial" w:eastAsiaTheme="minorEastAsia" w:hAnsi="Arial" w:cs="Arial"/>
          <w:sz w:val="24"/>
          <w:szCs w:val="24"/>
          <w:lang w:val="pt-BR" w:eastAsia="pt-BR"/>
        </w:rPr>
        <w:t xml:space="preserve"> os resultados não são imediatos, </w:t>
      </w:r>
      <w:r>
        <w:rPr>
          <w:rFonts w:ascii="Arial" w:eastAsiaTheme="minorEastAsia" w:hAnsi="Arial" w:cs="Arial"/>
          <w:sz w:val="24"/>
          <w:szCs w:val="24"/>
          <w:lang w:val="pt-BR" w:eastAsia="pt-BR"/>
        </w:rPr>
        <w:t>m</w:t>
      </w:r>
      <w:r w:rsidRPr="00213F2C">
        <w:rPr>
          <w:rFonts w:ascii="Arial" w:eastAsiaTheme="minorEastAsia" w:hAnsi="Arial" w:cs="Arial"/>
          <w:sz w:val="24"/>
          <w:szCs w:val="24"/>
          <w:lang w:val="pt-BR" w:eastAsia="pt-BR"/>
        </w:rPr>
        <w:t xml:space="preserve">as </w:t>
      </w:r>
      <w:r>
        <w:rPr>
          <w:rFonts w:ascii="Arial" w:eastAsiaTheme="minorEastAsia" w:hAnsi="Arial" w:cs="Arial"/>
          <w:sz w:val="24"/>
          <w:szCs w:val="24"/>
          <w:lang w:val="pt-BR" w:eastAsia="pt-BR"/>
        </w:rPr>
        <w:t xml:space="preserve">são as </w:t>
      </w:r>
      <w:r w:rsidRPr="00213F2C">
        <w:rPr>
          <w:rFonts w:ascii="Arial" w:eastAsiaTheme="minorEastAsia" w:hAnsi="Arial" w:cs="Arial"/>
          <w:sz w:val="24"/>
          <w:szCs w:val="24"/>
          <w:lang w:val="pt-BR" w:eastAsia="pt-BR"/>
        </w:rPr>
        <w:t xml:space="preserve">tentativas </w:t>
      </w:r>
      <w:r>
        <w:rPr>
          <w:rFonts w:ascii="Arial" w:eastAsiaTheme="minorEastAsia" w:hAnsi="Arial" w:cs="Arial"/>
          <w:sz w:val="24"/>
          <w:szCs w:val="24"/>
          <w:lang w:val="pt-BR" w:eastAsia="pt-BR"/>
        </w:rPr>
        <w:t xml:space="preserve">e </w:t>
      </w:r>
      <w:r w:rsidRPr="00213F2C">
        <w:rPr>
          <w:rFonts w:ascii="Arial" w:eastAsiaTheme="minorEastAsia" w:hAnsi="Arial" w:cs="Arial"/>
          <w:sz w:val="24"/>
          <w:szCs w:val="24"/>
          <w:lang w:val="pt-BR" w:eastAsia="pt-BR"/>
        </w:rPr>
        <w:t xml:space="preserve">estratégias de foco que levará a construção de um </w:t>
      </w:r>
      <w:r w:rsidR="00055791">
        <w:rPr>
          <w:rFonts w:ascii="Arial" w:eastAsiaTheme="minorEastAsia" w:hAnsi="Arial" w:cs="Arial"/>
          <w:sz w:val="24"/>
          <w:szCs w:val="24"/>
          <w:lang w:val="pt-BR" w:eastAsia="pt-BR"/>
        </w:rPr>
        <w:t xml:space="preserve">uma educação </w:t>
      </w:r>
      <w:r w:rsidR="003B73A2">
        <w:rPr>
          <w:rFonts w:ascii="Arial" w:eastAsiaTheme="minorEastAsia" w:hAnsi="Arial" w:cs="Arial"/>
          <w:sz w:val="24"/>
          <w:szCs w:val="24"/>
          <w:lang w:val="pt-BR" w:eastAsia="pt-BR"/>
        </w:rPr>
        <w:t>apropriada para essas crianças.</w:t>
      </w:r>
    </w:p>
    <w:p w14:paraId="63E757CB" w14:textId="77777777" w:rsidR="00C8671C" w:rsidRDefault="00C8671C" w:rsidP="00C8671C">
      <w:pPr>
        <w:widowControl/>
        <w:autoSpaceDE/>
        <w:autoSpaceDN/>
        <w:spacing w:line="360" w:lineRule="auto"/>
        <w:ind w:firstLine="708"/>
        <w:jc w:val="both"/>
        <w:rPr>
          <w:rFonts w:ascii="Arial" w:eastAsiaTheme="minorEastAsia" w:hAnsi="Arial" w:cs="Arial"/>
          <w:sz w:val="24"/>
          <w:szCs w:val="24"/>
          <w:lang w:val="pt-BR" w:eastAsia="pt-BR"/>
        </w:rPr>
      </w:pPr>
    </w:p>
    <w:p w14:paraId="6A757526" w14:textId="77777777" w:rsidR="00F4650C" w:rsidRPr="00CB7512" w:rsidRDefault="00F4650C" w:rsidP="00C8671C">
      <w:pPr>
        <w:widowControl/>
        <w:autoSpaceDE/>
        <w:autoSpaceDN/>
        <w:spacing w:line="360" w:lineRule="auto"/>
        <w:jc w:val="both"/>
        <w:rPr>
          <w:rFonts w:ascii="Arial" w:eastAsiaTheme="minorEastAsia" w:hAnsi="Arial" w:cs="Arial"/>
          <w:sz w:val="24"/>
          <w:szCs w:val="24"/>
          <w:lang w:val="pt-BR" w:eastAsia="pt-BR"/>
        </w:rPr>
      </w:pPr>
      <w:r>
        <w:rPr>
          <w:rFonts w:ascii="Arial" w:eastAsiaTheme="minorEastAsia" w:hAnsi="Arial" w:cs="Arial"/>
          <w:b/>
          <w:bCs/>
          <w:sz w:val="24"/>
          <w:szCs w:val="24"/>
          <w:lang w:val="pt-BR" w:eastAsia="pt-BR"/>
        </w:rPr>
        <w:t xml:space="preserve">5 PROCEDIMENTOS METODOLÓGICOS </w:t>
      </w:r>
    </w:p>
    <w:p w14:paraId="371C1E41" w14:textId="3D42AF2C" w:rsidR="00F4650C" w:rsidRDefault="00F4650C" w:rsidP="00C8671C">
      <w:pPr>
        <w:widowControl/>
        <w:autoSpaceDE/>
        <w:autoSpaceDN/>
        <w:spacing w:line="360" w:lineRule="auto"/>
        <w:ind w:firstLine="720"/>
        <w:jc w:val="both"/>
        <w:rPr>
          <w:rFonts w:ascii="Arial" w:eastAsiaTheme="minorEastAsia" w:hAnsi="Arial" w:cs="Arial"/>
          <w:sz w:val="24"/>
          <w:szCs w:val="24"/>
          <w:lang w:val="pt-BR" w:eastAsia="pt-BR"/>
        </w:rPr>
      </w:pPr>
      <w:r w:rsidRPr="000109F6">
        <w:rPr>
          <w:rFonts w:ascii="Arial" w:eastAsiaTheme="minorEastAsia" w:hAnsi="Arial" w:cs="Arial"/>
          <w:sz w:val="24"/>
          <w:szCs w:val="24"/>
          <w:lang w:val="pt-BR" w:eastAsia="pt-BR"/>
        </w:rPr>
        <w:t>Esse trabalho refere-se a uma pesquisa bibliográfica</w:t>
      </w:r>
      <w:r w:rsidR="003B73A2">
        <w:rPr>
          <w:rFonts w:ascii="Arial" w:eastAsiaTheme="minorEastAsia" w:hAnsi="Arial" w:cs="Arial"/>
          <w:sz w:val="24"/>
          <w:szCs w:val="24"/>
          <w:lang w:val="pt-BR" w:eastAsia="pt-BR"/>
        </w:rPr>
        <w:t xml:space="preserve"> </w:t>
      </w:r>
      <w:r w:rsidR="003B73A2" w:rsidRPr="00827672">
        <w:rPr>
          <w:rFonts w:ascii="Arial" w:eastAsia="Times New Roman" w:hAnsi="Arial" w:cs="Arial"/>
          <w:sz w:val="24"/>
          <w:szCs w:val="24"/>
          <w:lang w:eastAsia="pt-BR"/>
        </w:rPr>
        <w:t>de cunho qualitativo</w:t>
      </w:r>
      <w:r w:rsidRPr="000109F6">
        <w:rPr>
          <w:rFonts w:ascii="Arial" w:eastAsiaTheme="minorEastAsia" w:hAnsi="Arial" w:cs="Arial"/>
          <w:sz w:val="24"/>
          <w:szCs w:val="24"/>
          <w:lang w:val="pt-BR" w:eastAsia="pt-BR"/>
        </w:rPr>
        <w:t xml:space="preserve">, </w:t>
      </w:r>
      <w:r>
        <w:rPr>
          <w:rFonts w:ascii="Arial" w:eastAsiaTheme="minorEastAsia" w:hAnsi="Arial" w:cs="Arial"/>
          <w:sz w:val="24"/>
          <w:szCs w:val="24"/>
          <w:lang w:val="pt-BR" w:eastAsia="pt-BR"/>
        </w:rPr>
        <w:t>onde</w:t>
      </w:r>
      <w:r w:rsidRPr="000109F6">
        <w:rPr>
          <w:rFonts w:ascii="Arial" w:eastAsiaTheme="minorEastAsia" w:hAnsi="Arial" w:cs="Arial"/>
          <w:sz w:val="24"/>
          <w:szCs w:val="24"/>
          <w:lang w:val="pt-BR" w:eastAsia="pt-BR"/>
        </w:rPr>
        <w:t xml:space="preserve"> analisamos as informações narradas de forma organizada, sendo dividido em três etapas, relatando a inclusão de crianças autistas na educação infantil</w:t>
      </w:r>
      <w:r w:rsidR="003B73A2">
        <w:rPr>
          <w:rFonts w:ascii="Arial" w:eastAsiaTheme="minorEastAsia" w:hAnsi="Arial" w:cs="Arial"/>
          <w:sz w:val="24"/>
          <w:szCs w:val="24"/>
          <w:lang w:val="pt-BR" w:eastAsia="pt-BR"/>
        </w:rPr>
        <w:t xml:space="preserve"> e </w:t>
      </w:r>
      <w:r w:rsidRPr="000109F6">
        <w:rPr>
          <w:rFonts w:ascii="Arial" w:eastAsiaTheme="minorEastAsia" w:hAnsi="Arial" w:cs="Arial"/>
          <w:sz w:val="24"/>
          <w:szCs w:val="24"/>
          <w:lang w:val="pt-BR" w:eastAsia="pt-BR"/>
        </w:rPr>
        <w:t xml:space="preserve">abordando os meios usados para a garantia de direitos dessas crianças a educação.            </w:t>
      </w:r>
    </w:p>
    <w:p w14:paraId="4CC16939" w14:textId="77777777" w:rsidR="00F4650C" w:rsidRPr="000109F6" w:rsidRDefault="00F4650C" w:rsidP="00C8671C">
      <w:pPr>
        <w:widowControl/>
        <w:autoSpaceDE/>
        <w:autoSpaceDN/>
        <w:spacing w:line="360" w:lineRule="auto"/>
        <w:ind w:firstLine="720"/>
        <w:jc w:val="both"/>
        <w:rPr>
          <w:rFonts w:ascii="Arial" w:eastAsiaTheme="minorEastAsia" w:hAnsi="Arial" w:cs="Arial"/>
          <w:sz w:val="24"/>
          <w:szCs w:val="24"/>
          <w:lang w:val="pt-BR" w:eastAsia="pt-BR"/>
        </w:rPr>
      </w:pPr>
      <w:r w:rsidRPr="000109F6">
        <w:rPr>
          <w:rFonts w:ascii="Arial" w:eastAsiaTheme="minorEastAsia" w:hAnsi="Arial" w:cs="Arial"/>
          <w:sz w:val="24"/>
          <w:szCs w:val="24"/>
          <w:lang w:val="pt-BR" w:eastAsia="pt-BR"/>
        </w:rPr>
        <w:t>De acordo com Boccato (2006), a pesquisa bibliográfica busca o levantamento e análise crítica dos documentos publicados sobre o tema a ser pesquisado com intuito de atualizar, desenvolver o conhecimento e contribuir com a realização da pesquisa.</w:t>
      </w:r>
    </w:p>
    <w:p w14:paraId="32EE7FBB" w14:textId="00684820" w:rsidR="00F4650C" w:rsidRDefault="00F4650C" w:rsidP="00C8671C">
      <w:pPr>
        <w:widowControl/>
        <w:autoSpaceDE/>
        <w:autoSpaceDN/>
        <w:spacing w:line="360" w:lineRule="auto"/>
        <w:ind w:firstLine="720"/>
        <w:jc w:val="both"/>
        <w:rPr>
          <w:rFonts w:ascii="Arial" w:eastAsiaTheme="minorEastAsia" w:hAnsi="Arial" w:cs="Arial"/>
          <w:sz w:val="24"/>
          <w:szCs w:val="24"/>
          <w:lang w:val="pt-BR" w:eastAsia="pt-BR"/>
        </w:rPr>
      </w:pPr>
      <w:r w:rsidRPr="000109F6">
        <w:rPr>
          <w:rFonts w:ascii="Arial" w:eastAsiaTheme="minorEastAsia" w:hAnsi="Arial" w:cs="Arial"/>
          <w:sz w:val="24"/>
          <w:szCs w:val="24"/>
          <w:lang w:val="pt-BR" w:eastAsia="pt-BR"/>
        </w:rPr>
        <w:t xml:space="preserve">Iniciamos a nossa coleta de dados no período de 01 de março de 2022, </w:t>
      </w:r>
      <w:r>
        <w:rPr>
          <w:rFonts w:ascii="Arial" w:eastAsiaTheme="minorEastAsia" w:hAnsi="Arial" w:cs="Arial"/>
          <w:sz w:val="24"/>
          <w:szCs w:val="24"/>
          <w:lang w:val="pt-BR" w:eastAsia="pt-BR"/>
        </w:rPr>
        <w:t xml:space="preserve">onde </w:t>
      </w:r>
      <w:r w:rsidRPr="000109F6">
        <w:rPr>
          <w:rFonts w:ascii="Arial" w:eastAsiaTheme="minorEastAsia" w:hAnsi="Arial" w:cs="Arial"/>
          <w:sz w:val="24"/>
          <w:szCs w:val="24"/>
          <w:lang w:val="pt-BR" w:eastAsia="pt-BR"/>
        </w:rPr>
        <w:t>buscamos livros e artigos referentes ao nosso tema, após as análises usamos para a construção de nosso trabalho apenas 13 dissertações, que abordaram os conceitos como autismo, inclusão, diversidade, leis</w:t>
      </w:r>
      <w:r w:rsidR="003B73A2">
        <w:rPr>
          <w:rFonts w:ascii="Arial" w:eastAsiaTheme="minorEastAsia" w:hAnsi="Arial" w:cs="Arial"/>
          <w:sz w:val="24"/>
          <w:szCs w:val="24"/>
          <w:lang w:val="pt-BR" w:eastAsia="pt-BR"/>
        </w:rPr>
        <w:t xml:space="preserve">, desafios e </w:t>
      </w:r>
      <w:r w:rsidR="003B73A2" w:rsidRPr="000109F6">
        <w:rPr>
          <w:rFonts w:ascii="Arial" w:eastAsiaTheme="minorEastAsia" w:hAnsi="Arial" w:cs="Arial"/>
          <w:sz w:val="24"/>
          <w:szCs w:val="24"/>
          <w:lang w:val="pt-BR" w:eastAsia="pt-BR"/>
        </w:rPr>
        <w:t>aprendizagem</w:t>
      </w:r>
      <w:r w:rsidR="003B73A2">
        <w:rPr>
          <w:rFonts w:ascii="Arial" w:eastAsiaTheme="minorEastAsia" w:hAnsi="Arial" w:cs="Arial"/>
          <w:sz w:val="24"/>
          <w:szCs w:val="24"/>
          <w:lang w:val="pt-BR" w:eastAsia="pt-BR"/>
        </w:rPr>
        <w:t>. A</w:t>
      </w:r>
      <w:r w:rsidRPr="000109F6">
        <w:rPr>
          <w:rFonts w:ascii="Arial" w:eastAsiaTheme="minorEastAsia" w:hAnsi="Arial" w:cs="Arial"/>
          <w:sz w:val="24"/>
          <w:szCs w:val="24"/>
          <w:lang w:val="pt-BR" w:eastAsia="pt-BR"/>
        </w:rPr>
        <w:t xml:space="preserve">pós isso, foram </w:t>
      </w:r>
      <w:r w:rsidR="003B73A2" w:rsidRPr="000109F6">
        <w:rPr>
          <w:rFonts w:ascii="Arial" w:eastAsiaTheme="minorEastAsia" w:hAnsi="Arial" w:cs="Arial"/>
          <w:sz w:val="24"/>
          <w:szCs w:val="24"/>
          <w:lang w:val="pt-BR" w:eastAsia="pt-BR"/>
        </w:rPr>
        <w:t>realizados</w:t>
      </w:r>
      <w:r w:rsidRPr="000109F6">
        <w:rPr>
          <w:rFonts w:ascii="Arial" w:eastAsiaTheme="minorEastAsia" w:hAnsi="Arial" w:cs="Arial"/>
          <w:sz w:val="24"/>
          <w:szCs w:val="24"/>
          <w:lang w:val="pt-BR" w:eastAsia="pt-BR"/>
        </w:rPr>
        <w:t xml:space="preserve"> leituras e resumos que possibilitaram uma compreensão mais ampla dos contextos específicos apresentados nessa pesquis</w:t>
      </w:r>
      <w:r>
        <w:rPr>
          <w:rFonts w:ascii="Arial" w:eastAsiaTheme="minorEastAsia" w:hAnsi="Arial" w:cs="Arial"/>
          <w:sz w:val="24"/>
          <w:szCs w:val="24"/>
          <w:lang w:val="pt-BR" w:eastAsia="pt-BR"/>
        </w:rPr>
        <w:t xml:space="preserve">a.  </w:t>
      </w:r>
    </w:p>
    <w:p w14:paraId="02A7027A" w14:textId="77777777" w:rsidR="00F4650C" w:rsidRDefault="00F4650C" w:rsidP="00C8671C">
      <w:pPr>
        <w:widowControl/>
        <w:autoSpaceDE/>
        <w:autoSpaceDN/>
        <w:spacing w:line="360" w:lineRule="auto"/>
        <w:ind w:firstLine="720"/>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Para</w:t>
      </w:r>
      <w:r w:rsidRPr="000109F6">
        <w:rPr>
          <w:rFonts w:ascii="Arial" w:eastAsiaTheme="minorEastAsia" w:hAnsi="Arial" w:cs="Arial"/>
          <w:sz w:val="24"/>
          <w:szCs w:val="24"/>
          <w:lang w:val="pt-BR" w:eastAsia="pt-BR"/>
        </w:rPr>
        <w:t xml:space="preserve"> a fundamentação da escrita do nosso projeto, usamos como referencial teórico escritores e pesquisadores</w:t>
      </w:r>
      <w:r>
        <w:rPr>
          <w:rFonts w:ascii="Arial" w:eastAsiaTheme="minorEastAsia" w:hAnsi="Arial" w:cs="Arial"/>
          <w:sz w:val="24"/>
          <w:szCs w:val="24"/>
          <w:lang w:val="pt-BR" w:eastAsia="pt-BR"/>
        </w:rPr>
        <w:t xml:space="preserve"> que abordaram especificamente em suas obras o autismo e a inclusão,</w:t>
      </w:r>
      <w:r w:rsidRPr="000109F6">
        <w:rPr>
          <w:rFonts w:ascii="Arial" w:eastAsiaTheme="minorEastAsia" w:hAnsi="Arial" w:cs="Arial"/>
          <w:sz w:val="24"/>
          <w:szCs w:val="24"/>
          <w:lang w:val="pt-BR" w:eastAsia="pt-BR"/>
        </w:rPr>
        <w:t xml:space="preserve"> como Grandim &amp; Scariano (1999), Cunha (2012), Kanner (1994), Sassaki (1998), Mantoan (2006), entre outros.</w:t>
      </w:r>
    </w:p>
    <w:p w14:paraId="5C16B81E" w14:textId="77777777" w:rsidR="00F4650C" w:rsidRDefault="00F4650C" w:rsidP="00C8671C">
      <w:pPr>
        <w:widowControl/>
        <w:autoSpaceDE/>
        <w:autoSpaceDN/>
        <w:spacing w:line="360" w:lineRule="auto"/>
        <w:jc w:val="both"/>
        <w:rPr>
          <w:rFonts w:ascii="Arial" w:eastAsiaTheme="minorEastAsia" w:hAnsi="Arial" w:cs="Arial"/>
          <w:b/>
          <w:bCs/>
          <w:sz w:val="24"/>
          <w:szCs w:val="24"/>
          <w:lang w:val="pt-BR" w:eastAsia="pt-BR"/>
        </w:rPr>
      </w:pPr>
    </w:p>
    <w:p w14:paraId="6EA240C6" w14:textId="77777777" w:rsidR="00F4650C" w:rsidRDefault="00F4650C" w:rsidP="00C8671C">
      <w:pPr>
        <w:widowControl/>
        <w:autoSpaceDE/>
        <w:autoSpaceDN/>
        <w:spacing w:line="360" w:lineRule="auto"/>
        <w:jc w:val="both"/>
        <w:rPr>
          <w:rFonts w:ascii="Arial" w:eastAsiaTheme="minorEastAsia" w:hAnsi="Arial" w:cs="Arial"/>
          <w:sz w:val="24"/>
          <w:szCs w:val="24"/>
          <w:lang w:val="pt-BR" w:eastAsia="pt-BR"/>
        </w:rPr>
      </w:pPr>
      <w:r>
        <w:rPr>
          <w:rFonts w:ascii="Arial" w:eastAsiaTheme="minorEastAsia" w:hAnsi="Arial" w:cs="Arial"/>
          <w:b/>
          <w:bCs/>
          <w:sz w:val="24"/>
          <w:szCs w:val="24"/>
          <w:lang w:val="pt-BR" w:eastAsia="pt-BR"/>
        </w:rPr>
        <w:t>6 ANÁLISE DE DADOS</w:t>
      </w:r>
    </w:p>
    <w:p w14:paraId="619BCFA8" w14:textId="77777777" w:rsidR="00F4650C" w:rsidRPr="00213F2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 xml:space="preserve">As </w:t>
      </w:r>
      <w:r>
        <w:rPr>
          <w:rFonts w:ascii="Arial" w:eastAsiaTheme="minorEastAsia" w:hAnsi="Arial" w:cs="Arial"/>
          <w:sz w:val="24"/>
          <w:szCs w:val="24"/>
          <w:lang w:val="pt-BR" w:eastAsia="pt-BR"/>
        </w:rPr>
        <w:t>expectativas</w:t>
      </w:r>
      <w:r w:rsidRPr="00213F2C">
        <w:rPr>
          <w:rFonts w:ascii="Arial" w:eastAsiaTheme="minorEastAsia" w:hAnsi="Arial" w:cs="Arial"/>
          <w:sz w:val="24"/>
          <w:szCs w:val="24"/>
          <w:lang w:val="pt-BR" w:eastAsia="pt-BR"/>
        </w:rPr>
        <w:t xml:space="preserve"> em relação ao nosso tema “A inclusão d</w:t>
      </w:r>
      <w:r>
        <w:rPr>
          <w:rFonts w:ascii="Arial" w:eastAsiaTheme="minorEastAsia" w:hAnsi="Arial" w:cs="Arial"/>
          <w:sz w:val="24"/>
          <w:szCs w:val="24"/>
          <w:lang w:val="pt-BR" w:eastAsia="pt-BR"/>
        </w:rPr>
        <w:t xml:space="preserve">e crianças com Transtorno do Espectro Autista </w:t>
      </w:r>
      <w:r w:rsidRPr="00213F2C">
        <w:rPr>
          <w:rFonts w:ascii="Arial" w:eastAsiaTheme="minorEastAsia" w:hAnsi="Arial" w:cs="Arial"/>
          <w:sz w:val="24"/>
          <w:szCs w:val="24"/>
          <w:lang w:val="pt-BR" w:eastAsia="pt-BR"/>
        </w:rPr>
        <w:t xml:space="preserve">na educação infantil” foram </w:t>
      </w:r>
      <w:r>
        <w:rPr>
          <w:rFonts w:ascii="Arial" w:eastAsiaTheme="minorEastAsia" w:hAnsi="Arial" w:cs="Arial"/>
          <w:sz w:val="24"/>
          <w:szCs w:val="24"/>
          <w:lang w:val="pt-BR" w:eastAsia="pt-BR"/>
        </w:rPr>
        <w:t>atendidas em partes</w:t>
      </w:r>
      <w:r w:rsidRPr="00213F2C">
        <w:rPr>
          <w:rFonts w:ascii="Arial" w:eastAsiaTheme="minorEastAsia" w:hAnsi="Arial" w:cs="Arial"/>
          <w:sz w:val="24"/>
          <w:szCs w:val="24"/>
          <w:lang w:val="pt-BR" w:eastAsia="pt-BR"/>
        </w:rPr>
        <w:t>, visto que pudemos identificar avanços significativos no que diz respeito a aprendizagem e inclusão dessas crianças</w:t>
      </w:r>
      <w:r>
        <w:rPr>
          <w:rFonts w:ascii="Arial" w:eastAsiaTheme="minorEastAsia" w:hAnsi="Arial" w:cs="Arial"/>
          <w:sz w:val="24"/>
          <w:szCs w:val="24"/>
          <w:lang w:val="pt-BR" w:eastAsia="pt-BR"/>
        </w:rPr>
        <w:t xml:space="preserve"> nas nossas buscas.</w:t>
      </w:r>
    </w:p>
    <w:p w14:paraId="317A573E" w14:textId="79C9BEA1"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lastRenderedPageBreak/>
        <w:t>Com base na nossa pesquisa</w:t>
      </w:r>
      <w:r w:rsidRPr="00213F2C">
        <w:rPr>
          <w:rFonts w:ascii="Arial" w:eastAsiaTheme="minorEastAsia" w:hAnsi="Arial" w:cs="Arial"/>
          <w:sz w:val="24"/>
          <w:szCs w:val="24"/>
          <w:lang w:val="pt-BR" w:eastAsia="pt-BR"/>
        </w:rPr>
        <w:t>, pode</w:t>
      </w:r>
      <w:r>
        <w:rPr>
          <w:rFonts w:ascii="Arial" w:eastAsiaTheme="minorEastAsia" w:hAnsi="Arial" w:cs="Arial"/>
          <w:sz w:val="24"/>
          <w:szCs w:val="24"/>
          <w:lang w:val="pt-BR" w:eastAsia="pt-BR"/>
        </w:rPr>
        <w:t>mos compreender</w:t>
      </w:r>
      <w:r w:rsidRPr="00213F2C">
        <w:rPr>
          <w:rFonts w:ascii="Arial" w:eastAsiaTheme="minorEastAsia" w:hAnsi="Arial" w:cs="Arial"/>
          <w:sz w:val="24"/>
          <w:szCs w:val="24"/>
          <w:lang w:val="pt-BR" w:eastAsia="pt-BR"/>
        </w:rPr>
        <w:t xml:space="preserve"> que o caminho para a construção de uma educação inclusiva ainda precisa passar por diversas modificações</w:t>
      </w:r>
      <w:r w:rsidR="003B73A2">
        <w:rPr>
          <w:rFonts w:ascii="Arial" w:eastAsiaTheme="minorEastAsia" w:hAnsi="Arial" w:cs="Arial"/>
          <w:sz w:val="24"/>
          <w:szCs w:val="24"/>
          <w:lang w:val="pt-BR" w:eastAsia="pt-BR"/>
        </w:rPr>
        <w:t xml:space="preserve">, visto que, para </w:t>
      </w:r>
      <w:r w:rsidRPr="00213F2C">
        <w:rPr>
          <w:rFonts w:ascii="Arial" w:eastAsiaTheme="minorEastAsia" w:hAnsi="Arial" w:cs="Arial"/>
          <w:sz w:val="24"/>
          <w:szCs w:val="24"/>
          <w:lang w:val="pt-BR" w:eastAsia="pt-BR"/>
        </w:rPr>
        <w:t xml:space="preserve">se obter sucesso nessa proposta requer vários fatores, </w:t>
      </w:r>
      <w:r w:rsidR="003B73A2">
        <w:rPr>
          <w:rFonts w:ascii="Arial" w:eastAsiaTheme="minorEastAsia" w:hAnsi="Arial" w:cs="Arial"/>
          <w:sz w:val="24"/>
          <w:szCs w:val="24"/>
          <w:lang w:val="pt-BR" w:eastAsia="pt-BR"/>
        </w:rPr>
        <w:t>como</w:t>
      </w:r>
      <w:r w:rsidRPr="00213F2C">
        <w:rPr>
          <w:rFonts w:ascii="Arial" w:eastAsiaTheme="minorEastAsia" w:hAnsi="Arial" w:cs="Arial"/>
          <w:sz w:val="24"/>
          <w:szCs w:val="24"/>
          <w:lang w:val="pt-BR" w:eastAsia="pt-BR"/>
        </w:rPr>
        <w:t xml:space="preserve"> mudanças na estrutura escolar,</w:t>
      </w:r>
      <w:r w:rsidR="003B73A2">
        <w:rPr>
          <w:rFonts w:ascii="Arial" w:eastAsiaTheme="minorEastAsia" w:hAnsi="Arial" w:cs="Arial"/>
          <w:sz w:val="24"/>
          <w:szCs w:val="24"/>
          <w:lang w:val="pt-BR" w:eastAsia="pt-BR"/>
        </w:rPr>
        <w:t xml:space="preserve"> cu</w:t>
      </w:r>
      <w:r w:rsidRPr="00213F2C">
        <w:rPr>
          <w:rFonts w:ascii="Arial" w:eastAsiaTheme="minorEastAsia" w:hAnsi="Arial" w:cs="Arial"/>
          <w:sz w:val="24"/>
          <w:szCs w:val="24"/>
          <w:lang w:val="pt-BR" w:eastAsia="pt-BR"/>
        </w:rPr>
        <w:t>rrículos</w:t>
      </w:r>
      <w:r w:rsidR="003B73A2">
        <w:rPr>
          <w:rFonts w:ascii="Arial" w:eastAsiaTheme="minorEastAsia" w:hAnsi="Arial" w:cs="Arial"/>
          <w:sz w:val="24"/>
          <w:szCs w:val="24"/>
          <w:lang w:val="pt-BR" w:eastAsia="pt-BR"/>
        </w:rPr>
        <w:t xml:space="preserve"> adaptados</w:t>
      </w:r>
      <w:r w:rsidRPr="00213F2C">
        <w:rPr>
          <w:rFonts w:ascii="Arial" w:eastAsiaTheme="minorEastAsia" w:hAnsi="Arial" w:cs="Arial"/>
          <w:sz w:val="24"/>
          <w:szCs w:val="24"/>
          <w:lang w:val="pt-BR" w:eastAsia="pt-BR"/>
        </w:rPr>
        <w:t xml:space="preserve">, professores e profissionais capacitados, </w:t>
      </w:r>
      <w:r w:rsidR="003B73A2">
        <w:rPr>
          <w:rFonts w:ascii="Arial" w:eastAsiaTheme="minorEastAsia" w:hAnsi="Arial" w:cs="Arial"/>
          <w:sz w:val="24"/>
          <w:szCs w:val="24"/>
          <w:lang w:val="pt-BR" w:eastAsia="pt-BR"/>
        </w:rPr>
        <w:t>além</w:t>
      </w:r>
      <w:r w:rsidRPr="00213F2C">
        <w:rPr>
          <w:rFonts w:ascii="Arial" w:eastAsiaTheme="minorEastAsia" w:hAnsi="Arial" w:cs="Arial"/>
          <w:sz w:val="24"/>
          <w:szCs w:val="24"/>
          <w:lang w:val="pt-BR" w:eastAsia="pt-BR"/>
        </w:rPr>
        <w:t xml:space="preserve"> </w:t>
      </w:r>
      <w:r w:rsidR="003B73A2">
        <w:rPr>
          <w:rFonts w:ascii="Arial" w:eastAsiaTheme="minorEastAsia" w:hAnsi="Arial" w:cs="Arial"/>
          <w:sz w:val="24"/>
          <w:szCs w:val="24"/>
          <w:lang w:val="pt-BR" w:eastAsia="pt-BR"/>
        </w:rPr>
        <w:t>d</w:t>
      </w:r>
      <w:r w:rsidRPr="00213F2C">
        <w:rPr>
          <w:rFonts w:ascii="Arial" w:eastAsiaTheme="minorEastAsia" w:hAnsi="Arial" w:cs="Arial"/>
          <w:sz w:val="24"/>
          <w:szCs w:val="24"/>
          <w:lang w:val="pt-BR" w:eastAsia="pt-BR"/>
        </w:rPr>
        <w:t xml:space="preserve">a presença </w:t>
      </w:r>
      <w:r w:rsidR="003B73A2">
        <w:rPr>
          <w:rFonts w:ascii="Arial" w:eastAsiaTheme="minorEastAsia" w:hAnsi="Arial" w:cs="Arial"/>
          <w:sz w:val="24"/>
          <w:szCs w:val="24"/>
          <w:lang w:val="pt-BR" w:eastAsia="pt-BR"/>
        </w:rPr>
        <w:t xml:space="preserve">profissionais nesse conjunto, como por exemplo, </w:t>
      </w:r>
      <w:r w:rsidRPr="00213F2C">
        <w:rPr>
          <w:rFonts w:ascii="Arial" w:eastAsiaTheme="minorEastAsia" w:hAnsi="Arial" w:cs="Arial"/>
          <w:sz w:val="24"/>
          <w:szCs w:val="24"/>
          <w:lang w:val="pt-BR" w:eastAsia="pt-BR"/>
        </w:rPr>
        <w:t>psicopedagogo</w:t>
      </w:r>
      <w:r w:rsidR="003B73A2">
        <w:rPr>
          <w:rFonts w:ascii="Arial" w:eastAsiaTheme="minorEastAsia" w:hAnsi="Arial" w:cs="Arial"/>
          <w:sz w:val="24"/>
          <w:szCs w:val="24"/>
          <w:lang w:val="pt-BR" w:eastAsia="pt-BR"/>
        </w:rPr>
        <w:t>s</w:t>
      </w:r>
      <w:r>
        <w:rPr>
          <w:rFonts w:ascii="Arial" w:eastAsiaTheme="minorEastAsia" w:hAnsi="Arial" w:cs="Arial"/>
          <w:sz w:val="24"/>
          <w:szCs w:val="24"/>
          <w:lang w:val="pt-BR" w:eastAsia="pt-BR"/>
        </w:rPr>
        <w:t xml:space="preserve">. </w:t>
      </w:r>
    </w:p>
    <w:p w14:paraId="4FB8C51A" w14:textId="3649A5D3"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 xml:space="preserve">Identificamos também </w:t>
      </w:r>
      <w:r w:rsidRPr="00213F2C">
        <w:rPr>
          <w:rFonts w:ascii="Arial" w:eastAsiaTheme="minorEastAsia" w:hAnsi="Arial" w:cs="Arial"/>
          <w:sz w:val="24"/>
          <w:szCs w:val="24"/>
          <w:lang w:val="pt-BR" w:eastAsia="pt-BR"/>
        </w:rPr>
        <w:t>que esse movimento vem obtendo conquistas e avanços, visto que os sistemas de ensino estão e precisam cada vez mais se empenhar para romper com o modelo padrão de educação</w:t>
      </w:r>
      <w:r w:rsidR="00DB5769">
        <w:rPr>
          <w:rFonts w:ascii="Arial" w:eastAsiaTheme="minorEastAsia" w:hAnsi="Arial" w:cs="Arial"/>
          <w:sz w:val="24"/>
          <w:szCs w:val="24"/>
          <w:lang w:val="pt-BR" w:eastAsia="pt-BR"/>
        </w:rPr>
        <w:t xml:space="preserve">, só assim, as escolas conseguirão </w:t>
      </w:r>
      <w:r w:rsidRPr="00213F2C">
        <w:rPr>
          <w:rFonts w:ascii="Arial" w:eastAsiaTheme="minorEastAsia" w:hAnsi="Arial" w:cs="Arial"/>
          <w:sz w:val="24"/>
          <w:szCs w:val="24"/>
          <w:lang w:val="pt-BR" w:eastAsia="pt-BR"/>
        </w:rPr>
        <w:t>atender as peculiaridades que a proposta de inclusão impõe</w:t>
      </w:r>
      <w:r w:rsidR="00DB5769">
        <w:rPr>
          <w:rFonts w:ascii="Arial" w:eastAsiaTheme="minorEastAsia" w:hAnsi="Arial" w:cs="Arial"/>
          <w:sz w:val="24"/>
          <w:szCs w:val="24"/>
          <w:lang w:val="pt-BR" w:eastAsia="pt-BR"/>
        </w:rPr>
        <w:t xml:space="preserve">, </w:t>
      </w:r>
      <w:r>
        <w:rPr>
          <w:rFonts w:ascii="Arial" w:eastAsiaTheme="minorEastAsia" w:hAnsi="Arial" w:cs="Arial"/>
          <w:sz w:val="24"/>
          <w:szCs w:val="24"/>
          <w:lang w:val="pt-BR" w:eastAsia="pt-BR"/>
        </w:rPr>
        <w:t xml:space="preserve">apesar das dificuldades </w:t>
      </w:r>
      <w:r w:rsidRPr="00194435">
        <w:rPr>
          <w:rFonts w:ascii="Arial" w:eastAsiaTheme="minorEastAsia" w:hAnsi="Arial" w:cs="Arial"/>
          <w:sz w:val="24"/>
          <w:szCs w:val="24"/>
          <w:lang w:val="pt-BR" w:eastAsia="pt-BR"/>
        </w:rPr>
        <w:t>para lidar com as mais diferentes e diversas deficiências</w:t>
      </w:r>
      <w:r>
        <w:rPr>
          <w:rFonts w:ascii="Arial" w:eastAsiaTheme="minorEastAsia" w:hAnsi="Arial" w:cs="Arial"/>
          <w:sz w:val="24"/>
          <w:szCs w:val="24"/>
          <w:lang w:val="pt-BR" w:eastAsia="pt-BR"/>
        </w:rPr>
        <w:t>, com a diversidade em um todo.</w:t>
      </w:r>
    </w:p>
    <w:p w14:paraId="426B5676" w14:textId="77777777" w:rsidR="00DB5769" w:rsidRPr="00DB5769" w:rsidRDefault="00DB5769" w:rsidP="00C8671C">
      <w:pPr>
        <w:widowControl/>
        <w:autoSpaceDE/>
        <w:autoSpaceDN/>
        <w:spacing w:line="360" w:lineRule="auto"/>
        <w:ind w:firstLine="708"/>
        <w:jc w:val="both"/>
        <w:rPr>
          <w:rFonts w:ascii="Arial" w:eastAsiaTheme="minorEastAsia" w:hAnsi="Arial" w:cs="Arial"/>
          <w:sz w:val="24"/>
          <w:szCs w:val="24"/>
          <w:lang w:val="pt-BR" w:eastAsia="pt-BR"/>
        </w:rPr>
      </w:pPr>
    </w:p>
    <w:p w14:paraId="6C100F66" w14:textId="40005F84" w:rsidR="00F4650C" w:rsidRPr="00827672" w:rsidRDefault="00F4650C" w:rsidP="00C8671C">
      <w:pPr>
        <w:widowControl/>
        <w:autoSpaceDE/>
        <w:autoSpaceDN/>
        <w:spacing w:line="360" w:lineRule="auto"/>
        <w:jc w:val="both"/>
        <w:rPr>
          <w:rFonts w:ascii="Arial" w:eastAsiaTheme="minorEastAsia" w:hAnsi="Arial" w:cs="Arial"/>
          <w:b/>
          <w:bCs/>
          <w:sz w:val="24"/>
          <w:szCs w:val="24"/>
          <w:lang w:val="pt-BR" w:eastAsia="pt-BR"/>
        </w:rPr>
      </w:pPr>
      <w:r>
        <w:rPr>
          <w:rFonts w:ascii="Arial" w:eastAsiaTheme="minorEastAsia" w:hAnsi="Arial" w:cs="Arial"/>
          <w:b/>
          <w:bCs/>
          <w:sz w:val="24"/>
          <w:szCs w:val="24"/>
          <w:lang w:val="pt-BR" w:eastAsia="pt-BR"/>
        </w:rPr>
        <w:t xml:space="preserve">7 </w:t>
      </w:r>
      <w:r w:rsidRPr="00213F2C">
        <w:rPr>
          <w:rFonts w:ascii="Arial" w:eastAsiaTheme="minorEastAsia" w:hAnsi="Arial" w:cs="Arial"/>
          <w:b/>
          <w:bCs/>
          <w:sz w:val="24"/>
          <w:szCs w:val="24"/>
          <w:lang w:val="pt-BR" w:eastAsia="pt-BR"/>
        </w:rPr>
        <w:t>CONSIDERAÇÕES FINAIS</w:t>
      </w:r>
    </w:p>
    <w:p w14:paraId="3F2BBFDB" w14:textId="6E576EC1" w:rsidR="00F4650C" w:rsidRPr="00796A5F" w:rsidRDefault="00F4650C" w:rsidP="00C8671C">
      <w:pPr>
        <w:widowControl/>
        <w:autoSpaceDE/>
        <w:autoSpaceDN/>
        <w:spacing w:line="360" w:lineRule="auto"/>
        <w:ind w:firstLine="720"/>
        <w:jc w:val="both"/>
        <w:rPr>
          <w:rFonts w:ascii="Arial" w:eastAsiaTheme="minorEastAsia" w:hAnsi="Arial" w:cs="Arial"/>
          <w:b/>
          <w:bCs/>
          <w:sz w:val="24"/>
          <w:szCs w:val="24"/>
          <w:lang w:val="pt-BR" w:eastAsia="pt-BR"/>
        </w:rPr>
      </w:pPr>
      <w:r>
        <w:rPr>
          <w:rFonts w:ascii="Arial" w:eastAsiaTheme="minorEastAsia" w:hAnsi="Arial" w:cs="Arial"/>
          <w:sz w:val="24"/>
          <w:szCs w:val="24"/>
          <w:lang w:val="pt-BR" w:eastAsia="pt-BR"/>
        </w:rPr>
        <w:t>Atualmente, é bastante comum nos depararmos com pessoas que ainda</w:t>
      </w:r>
      <w:r w:rsidRPr="00213F2C">
        <w:rPr>
          <w:rFonts w:ascii="Arial" w:eastAsiaTheme="minorEastAsia" w:hAnsi="Arial" w:cs="Arial"/>
          <w:sz w:val="24"/>
          <w:szCs w:val="24"/>
          <w:lang w:val="pt-BR" w:eastAsia="pt-BR"/>
        </w:rPr>
        <w:t xml:space="preserve"> mantém um pensamento de que a criança </w:t>
      </w:r>
      <w:r w:rsidR="00DB5769">
        <w:rPr>
          <w:rFonts w:ascii="Arial" w:eastAsiaTheme="minorEastAsia" w:hAnsi="Arial" w:cs="Arial"/>
          <w:sz w:val="24"/>
          <w:szCs w:val="24"/>
          <w:lang w:val="pt-BR" w:eastAsia="pt-BR"/>
        </w:rPr>
        <w:t>com autismo</w:t>
      </w:r>
      <w:r w:rsidRPr="00213F2C">
        <w:rPr>
          <w:rFonts w:ascii="Arial" w:eastAsiaTheme="minorEastAsia" w:hAnsi="Arial" w:cs="Arial"/>
          <w:sz w:val="24"/>
          <w:szCs w:val="24"/>
          <w:lang w:val="pt-BR" w:eastAsia="pt-BR"/>
        </w:rPr>
        <w:t xml:space="preserve"> é um ser humano limitado, </w:t>
      </w:r>
      <w:r>
        <w:rPr>
          <w:rFonts w:ascii="Arial" w:eastAsiaTheme="minorEastAsia" w:hAnsi="Arial" w:cs="Arial"/>
          <w:sz w:val="24"/>
          <w:szCs w:val="24"/>
          <w:lang w:val="pt-BR" w:eastAsia="pt-BR"/>
        </w:rPr>
        <w:t>tentando enquadrá-l</w:t>
      </w:r>
      <w:r w:rsidR="00ED56D3">
        <w:rPr>
          <w:rFonts w:ascii="Arial" w:eastAsiaTheme="minorEastAsia" w:hAnsi="Arial" w:cs="Arial"/>
          <w:sz w:val="24"/>
          <w:szCs w:val="24"/>
          <w:lang w:val="pt-BR" w:eastAsia="pt-BR"/>
        </w:rPr>
        <w:t>o</w:t>
      </w:r>
      <w:r>
        <w:rPr>
          <w:rFonts w:ascii="Arial" w:eastAsiaTheme="minorEastAsia" w:hAnsi="Arial" w:cs="Arial"/>
          <w:sz w:val="24"/>
          <w:szCs w:val="24"/>
          <w:lang w:val="pt-BR" w:eastAsia="pt-BR"/>
        </w:rPr>
        <w:t>s a uma definição sem sentido, seja pela falta de conhecimento desse espectro, preconceito ou resistência à mudança</w:t>
      </w:r>
      <w:r w:rsidR="00DB5769">
        <w:rPr>
          <w:rFonts w:ascii="Arial" w:eastAsiaTheme="minorEastAsia" w:hAnsi="Arial" w:cs="Arial"/>
          <w:sz w:val="24"/>
          <w:szCs w:val="24"/>
          <w:lang w:val="pt-BR" w:eastAsia="pt-BR"/>
        </w:rPr>
        <w:t>.</w:t>
      </w:r>
      <w:r>
        <w:rPr>
          <w:rFonts w:ascii="Arial" w:eastAsiaTheme="minorEastAsia" w:hAnsi="Arial" w:cs="Arial"/>
          <w:sz w:val="24"/>
          <w:szCs w:val="24"/>
          <w:lang w:val="pt-BR" w:eastAsia="pt-BR"/>
        </w:rPr>
        <w:t xml:space="preserve"> </w:t>
      </w:r>
      <w:r w:rsidR="00DB5769">
        <w:rPr>
          <w:rFonts w:ascii="Arial" w:eastAsiaTheme="minorEastAsia" w:hAnsi="Arial" w:cs="Arial"/>
          <w:sz w:val="24"/>
          <w:szCs w:val="24"/>
          <w:lang w:val="pt-BR" w:eastAsia="pt-BR"/>
        </w:rPr>
        <w:t>E</w:t>
      </w:r>
      <w:r>
        <w:rPr>
          <w:rFonts w:ascii="Arial" w:eastAsiaTheme="minorEastAsia" w:hAnsi="Arial" w:cs="Arial"/>
          <w:sz w:val="24"/>
          <w:szCs w:val="24"/>
          <w:lang w:val="pt-BR" w:eastAsia="pt-BR"/>
        </w:rPr>
        <w:t xml:space="preserve">ssas teorias precisam ser modificadas, é necessário </w:t>
      </w:r>
      <w:r w:rsidR="00DB5769">
        <w:rPr>
          <w:rFonts w:ascii="Arial" w:eastAsiaTheme="minorEastAsia" w:hAnsi="Arial" w:cs="Arial"/>
          <w:sz w:val="24"/>
          <w:szCs w:val="24"/>
          <w:lang w:val="pt-BR" w:eastAsia="pt-BR"/>
        </w:rPr>
        <w:t>a compreensão de</w:t>
      </w:r>
      <w:r>
        <w:rPr>
          <w:rFonts w:ascii="Arial" w:eastAsiaTheme="minorEastAsia" w:hAnsi="Arial" w:cs="Arial"/>
          <w:sz w:val="24"/>
          <w:szCs w:val="24"/>
          <w:lang w:val="pt-BR" w:eastAsia="pt-BR"/>
        </w:rPr>
        <w:t xml:space="preserve"> que essas pessoas podem e devem participar ativamente da sociedade.</w:t>
      </w:r>
    </w:p>
    <w:p w14:paraId="0C6BFB85" w14:textId="41C37177"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sidRPr="00213F2C">
        <w:rPr>
          <w:rFonts w:ascii="Arial" w:eastAsiaTheme="minorEastAsia" w:hAnsi="Arial" w:cs="Arial"/>
          <w:sz w:val="24"/>
          <w:szCs w:val="24"/>
          <w:lang w:val="pt-BR" w:eastAsia="pt-BR"/>
        </w:rPr>
        <w:t xml:space="preserve">No entanto, </w:t>
      </w:r>
      <w:r>
        <w:rPr>
          <w:rFonts w:ascii="Arial" w:eastAsiaTheme="minorEastAsia" w:hAnsi="Arial" w:cs="Arial"/>
          <w:sz w:val="24"/>
          <w:szCs w:val="24"/>
          <w:lang w:val="pt-BR" w:eastAsia="pt-BR"/>
        </w:rPr>
        <w:t>é de fundamental importância que a sociedade conheça de fato esse transtorno, os governantes precisam cada vez mais proporcionar informações corretas sobre o espectro</w:t>
      </w:r>
      <w:r w:rsidR="00DB5769">
        <w:rPr>
          <w:rFonts w:ascii="Arial" w:eastAsiaTheme="minorEastAsia" w:hAnsi="Arial" w:cs="Arial"/>
          <w:sz w:val="24"/>
          <w:szCs w:val="24"/>
          <w:lang w:val="pt-BR" w:eastAsia="pt-BR"/>
        </w:rPr>
        <w:t xml:space="preserve"> e as suas características</w:t>
      </w:r>
      <w:r>
        <w:rPr>
          <w:rFonts w:ascii="Arial" w:eastAsiaTheme="minorEastAsia" w:hAnsi="Arial" w:cs="Arial"/>
          <w:sz w:val="24"/>
          <w:szCs w:val="24"/>
          <w:lang w:val="pt-BR" w:eastAsia="pt-BR"/>
        </w:rPr>
        <w:t>, trazendo para a realidade dessas pessoas entendimento sobre a importância dele.</w:t>
      </w:r>
    </w:p>
    <w:p w14:paraId="259CD152" w14:textId="544BA201" w:rsidR="00F4650C"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Em</w:t>
      </w:r>
      <w:r w:rsidRPr="00213F2C">
        <w:rPr>
          <w:rFonts w:ascii="Arial" w:eastAsiaTheme="minorEastAsia" w:hAnsi="Arial" w:cs="Arial"/>
          <w:sz w:val="24"/>
          <w:szCs w:val="24"/>
          <w:lang w:val="pt-BR" w:eastAsia="pt-BR"/>
        </w:rPr>
        <w:t xml:space="preserve"> uma sociedade inclusiva, as diferenças sociais, culturais e individuais são utilizadas para enriquecer as interações e a aprendizagem entre os seres humanos</w:t>
      </w:r>
      <w:r>
        <w:rPr>
          <w:rFonts w:ascii="Arial" w:eastAsiaTheme="minorEastAsia" w:hAnsi="Arial" w:cs="Arial"/>
          <w:sz w:val="24"/>
          <w:szCs w:val="24"/>
          <w:lang w:val="pt-BR" w:eastAsia="pt-BR"/>
        </w:rPr>
        <w:t xml:space="preserve"> e não do contrário, no </w:t>
      </w:r>
      <w:r w:rsidRPr="00213F2C">
        <w:rPr>
          <w:rFonts w:ascii="Arial" w:eastAsiaTheme="minorEastAsia" w:hAnsi="Arial" w:cs="Arial"/>
          <w:sz w:val="24"/>
          <w:szCs w:val="24"/>
          <w:lang w:val="pt-BR" w:eastAsia="pt-BR"/>
        </w:rPr>
        <w:t>caso</w:t>
      </w:r>
      <w:r>
        <w:rPr>
          <w:rFonts w:ascii="Arial" w:eastAsiaTheme="minorEastAsia" w:hAnsi="Arial" w:cs="Arial"/>
          <w:sz w:val="24"/>
          <w:szCs w:val="24"/>
          <w:lang w:val="pt-BR" w:eastAsia="pt-BR"/>
        </w:rPr>
        <w:t xml:space="preserve"> em</w:t>
      </w:r>
      <w:r w:rsidRPr="00213F2C">
        <w:rPr>
          <w:rFonts w:ascii="Arial" w:eastAsiaTheme="minorEastAsia" w:hAnsi="Arial" w:cs="Arial"/>
          <w:sz w:val="24"/>
          <w:szCs w:val="24"/>
          <w:lang w:val="pt-BR" w:eastAsia="pt-BR"/>
        </w:rPr>
        <w:t xml:space="preserve"> específico das pessoas </w:t>
      </w:r>
      <w:r w:rsidR="0009286E">
        <w:rPr>
          <w:rFonts w:ascii="Arial" w:eastAsiaTheme="minorEastAsia" w:hAnsi="Arial" w:cs="Arial"/>
          <w:sz w:val="24"/>
          <w:szCs w:val="24"/>
          <w:lang w:val="pt-BR" w:eastAsia="pt-BR"/>
        </w:rPr>
        <w:t>que possuem</w:t>
      </w:r>
      <w:r w:rsidRPr="00213F2C">
        <w:rPr>
          <w:rFonts w:ascii="Arial" w:eastAsiaTheme="minorEastAsia" w:hAnsi="Arial" w:cs="Arial"/>
          <w:sz w:val="24"/>
          <w:szCs w:val="24"/>
          <w:lang w:val="pt-BR" w:eastAsia="pt-BR"/>
        </w:rPr>
        <w:t xml:space="preserve"> </w:t>
      </w:r>
      <w:r>
        <w:rPr>
          <w:rFonts w:ascii="Arial" w:eastAsiaTheme="minorEastAsia" w:hAnsi="Arial" w:cs="Arial"/>
          <w:sz w:val="24"/>
          <w:szCs w:val="24"/>
          <w:lang w:val="pt-BR" w:eastAsia="pt-BR"/>
        </w:rPr>
        <w:t>autismo</w:t>
      </w:r>
      <w:r w:rsidR="0009286E">
        <w:rPr>
          <w:rFonts w:ascii="Arial" w:eastAsiaTheme="minorEastAsia" w:hAnsi="Arial" w:cs="Arial"/>
          <w:sz w:val="24"/>
          <w:szCs w:val="24"/>
          <w:lang w:val="pt-BR" w:eastAsia="pt-BR"/>
        </w:rPr>
        <w:t xml:space="preserve"> </w:t>
      </w:r>
      <w:r w:rsidRPr="00213F2C">
        <w:rPr>
          <w:rFonts w:ascii="Arial" w:eastAsiaTheme="minorEastAsia" w:hAnsi="Arial" w:cs="Arial"/>
          <w:sz w:val="24"/>
          <w:szCs w:val="24"/>
          <w:lang w:val="pt-BR" w:eastAsia="pt-BR"/>
        </w:rPr>
        <w:t xml:space="preserve">promover a compreensão da diversidade é a forma mais coerente de </w:t>
      </w:r>
      <w:r>
        <w:rPr>
          <w:rFonts w:ascii="Arial" w:eastAsiaTheme="minorEastAsia" w:hAnsi="Arial" w:cs="Arial"/>
          <w:sz w:val="24"/>
          <w:szCs w:val="24"/>
          <w:lang w:val="pt-BR" w:eastAsia="pt-BR"/>
        </w:rPr>
        <w:t>obter avanços.</w:t>
      </w:r>
    </w:p>
    <w:p w14:paraId="545F1E47" w14:textId="05F7E6CB" w:rsidR="006C3C4B" w:rsidRDefault="00F4650C"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A maioria das crianças</w:t>
      </w:r>
      <w:r w:rsidR="00DB5769">
        <w:rPr>
          <w:rFonts w:ascii="Arial" w:eastAsiaTheme="minorEastAsia" w:hAnsi="Arial" w:cs="Arial"/>
          <w:sz w:val="24"/>
          <w:szCs w:val="24"/>
          <w:lang w:val="pt-BR" w:eastAsia="pt-BR"/>
        </w:rPr>
        <w:t xml:space="preserve"> com</w:t>
      </w:r>
      <w:r>
        <w:rPr>
          <w:rFonts w:ascii="Arial" w:eastAsiaTheme="minorEastAsia" w:hAnsi="Arial" w:cs="Arial"/>
          <w:sz w:val="24"/>
          <w:szCs w:val="24"/>
          <w:lang w:val="pt-BR" w:eastAsia="pt-BR"/>
        </w:rPr>
        <w:t xml:space="preserve"> aut</w:t>
      </w:r>
      <w:r w:rsidR="00DB5769">
        <w:rPr>
          <w:rFonts w:ascii="Arial" w:eastAsiaTheme="minorEastAsia" w:hAnsi="Arial" w:cs="Arial"/>
          <w:sz w:val="24"/>
          <w:szCs w:val="24"/>
          <w:lang w:val="pt-BR" w:eastAsia="pt-BR"/>
        </w:rPr>
        <w:t xml:space="preserve">ismo </w:t>
      </w:r>
      <w:r>
        <w:rPr>
          <w:rFonts w:ascii="Arial" w:eastAsiaTheme="minorEastAsia" w:hAnsi="Arial" w:cs="Arial"/>
          <w:sz w:val="24"/>
          <w:szCs w:val="24"/>
          <w:lang w:val="pt-BR" w:eastAsia="pt-BR"/>
        </w:rPr>
        <w:t>possuem problemas</w:t>
      </w:r>
      <w:r w:rsidR="00DB5769">
        <w:rPr>
          <w:rFonts w:ascii="Arial" w:eastAsiaTheme="minorEastAsia" w:hAnsi="Arial" w:cs="Arial"/>
          <w:sz w:val="24"/>
          <w:szCs w:val="24"/>
          <w:lang w:val="pt-BR" w:eastAsia="pt-BR"/>
        </w:rPr>
        <w:t xml:space="preserve"> </w:t>
      </w:r>
      <w:r>
        <w:rPr>
          <w:rFonts w:ascii="Arial" w:eastAsiaTheme="minorEastAsia" w:hAnsi="Arial" w:cs="Arial"/>
          <w:sz w:val="24"/>
          <w:szCs w:val="24"/>
          <w:lang w:val="pt-BR" w:eastAsia="pt-BR"/>
        </w:rPr>
        <w:t>relacionados a socialização, ao ser</w:t>
      </w:r>
      <w:r w:rsidR="00DB5769">
        <w:rPr>
          <w:rFonts w:ascii="Arial" w:eastAsiaTheme="minorEastAsia" w:hAnsi="Arial" w:cs="Arial"/>
          <w:sz w:val="24"/>
          <w:szCs w:val="24"/>
          <w:lang w:val="pt-BR" w:eastAsia="pt-BR"/>
        </w:rPr>
        <w:t>em m</w:t>
      </w:r>
      <w:r>
        <w:rPr>
          <w:rFonts w:ascii="Arial" w:eastAsiaTheme="minorEastAsia" w:hAnsi="Arial" w:cs="Arial"/>
          <w:sz w:val="24"/>
          <w:szCs w:val="24"/>
          <w:lang w:val="pt-BR" w:eastAsia="pt-BR"/>
        </w:rPr>
        <w:t>atriculado</w:t>
      </w:r>
      <w:r w:rsidR="00DB5769">
        <w:rPr>
          <w:rFonts w:ascii="Arial" w:eastAsiaTheme="minorEastAsia" w:hAnsi="Arial" w:cs="Arial"/>
          <w:sz w:val="24"/>
          <w:szCs w:val="24"/>
          <w:lang w:val="pt-BR" w:eastAsia="pt-BR"/>
        </w:rPr>
        <w:t>s</w:t>
      </w:r>
      <w:r>
        <w:rPr>
          <w:rFonts w:ascii="Arial" w:eastAsiaTheme="minorEastAsia" w:hAnsi="Arial" w:cs="Arial"/>
          <w:sz w:val="24"/>
          <w:szCs w:val="24"/>
          <w:lang w:val="pt-BR" w:eastAsia="pt-BR"/>
        </w:rPr>
        <w:t xml:space="preserve"> </w:t>
      </w:r>
      <w:r w:rsidR="00DB5769">
        <w:rPr>
          <w:rFonts w:ascii="Arial" w:eastAsiaTheme="minorEastAsia" w:hAnsi="Arial" w:cs="Arial"/>
          <w:sz w:val="24"/>
          <w:szCs w:val="24"/>
          <w:lang w:val="pt-BR" w:eastAsia="pt-BR"/>
        </w:rPr>
        <w:t>em</w:t>
      </w:r>
      <w:r>
        <w:rPr>
          <w:rFonts w:ascii="Arial" w:eastAsiaTheme="minorEastAsia" w:hAnsi="Arial" w:cs="Arial"/>
          <w:sz w:val="24"/>
          <w:szCs w:val="24"/>
          <w:lang w:val="pt-BR" w:eastAsia="pt-BR"/>
        </w:rPr>
        <w:t xml:space="preserve"> escola</w:t>
      </w:r>
      <w:r w:rsidR="00DB5769">
        <w:rPr>
          <w:rFonts w:ascii="Arial" w:eastAsiaTheme="minorEastAsia" w:hAnsi="Arial" w:cs="Arial"/>
          <w:sz w:val="24"/>
          <w:szCs w:val="24"/>
          <w:lang w:val="pt-BR" w:eastAsia="pt-BR"/>
        </w:rPr>
        <w:t>s</w:t>
      </w:r>
      <w:r>
        <w:rPr>
          <w:rFonts w:ascii="Arial" w:eastAsiaTheme="minorEastAsia" w:hAnsi="Arial" w:cs="Arial"/>
          <w:sz w:val="24"/>
          <w:szCs w:val="24"/>
          <w:lang w:val="pt-BR" w:eastAsia="pt-BR"/>
        </w:rPr>
        <w:t xml:space="preserve"> </w:t>
      </w:r>
      <w:r w:rsidR="00DB5769">
        <w:rPr>
          <w:rFonts w:ascii="Arial" w:eastAsiaTheme="minorEastAsia" w:hAnsi="Arial" w:cs="Arial"/>
          <w:sz w:val="24"/>
          <w:szCs w:val="24"/>
          <w:lang w:val="pt-BR" w:eastAsia="pt-BR"/>
        </w:rPr>
        <w:t>eles acabam</w:t>
      </w:r>
      <w:r>
        <w:rPr>
          <w:rFonts w:ascii="Arial" w:eastAsiaTheme="minorEastAsia" w:hAnsi="Arial" w:cs="Arial"/>
          <w:sz w:val="24"/>
          <w:szCs w:val="24"/>
          <w:lang w:val="pt-BR" w:eastAsia="pt-BR"/>
        </w:rPr>
        <w:t xml:space="preserve"> sai</w:t>
      </w:r>
      <w:r w:rsidR="00DB5769">
        <w:rPr>
          <w:rFonts w:ascii="Arial" w:eastAsiaTheme="minorEastAsia" w:hAnsi="Arial" w:cs="Arial"/>
          <w:sz w:val="24"/>
          <w:szCs w:val="24"/>
          <w:lang w:val="pt-BR" w:eastAsia="pt-BR"/>
        </w:rPr>
        <w:t xml:space="preserve">ndo </w:t>
      </w:r>
      <w:r>
        <w:rPr>
          <w:rFonts w:ascii="Arial" w:eastAsiaTheme="minorEastAsia" w:hAnsi="Arial" w:cs="Arial"/>
          <w:sz w:val="24"/>
          <w:szCs w:val="24"/>
          <w:lang w:val="pt-BR" w:eastAsia="pt-BR"/>
        </w:rPr>
        <w:t>da sua zona de conforto, sendo adaptados a conviver diariamente com os seus colegas</w:t>
      </w:r>
      <w:r w:rsidR="006C3C4B">
        <w:rPr>
          <w:rFonts w:ascii="Arial" w:eastAsiaTheme="minorEastAsia" w:hAnsi="Arial" w:cs="Arial"/>
          <w:sz w:val="24"/>
          <w:szCs w:val="24"/>
          <w:lang w:val="pt-BR" w:eastAsia="pt-BR"/>
        </w:rPr>
        <w:t xml:space="preserve">, nesse sentido, </w:t>
      </w:r>
      <w:r>
        <w:rPr>
          <w:rFonts w:ascii="Arial" w:eastAsiaTheme="minorEastAsia" w:hAnsi="Arial" w:cs="Arial"/>
          <w:sz w:val="24"/>
          <w:szCs w:val="24"/>
          <w:lang w:val="pt-BR" w:eastAsia="pt-BR"/>
        </w:rPr>
        <w:t>com os recursos e estímulos necessários usados pela</w:t>
      </w:r>
      <w:r w:rsidR="006C3C4B">
        <w:rPr>
          <w:rFonts w:ascii="Arial" w:eastAsiaTheme="minorEastAsia" w:hAnsi="Arial" w:cs="Arial"/>
          <w:sz w:val="24"/>
          <w:szCs w:val="24"/>
          <w:lang w:val="pt-BR" w:eastAsia="pt-BR"/>
        </w:rPr>
        <w:t>s</w:t>
      </w:r>
      <w:r>
        <w:rPr>
          <w:rFonts w:ascii="Arial" w:eastAsiaTheme="minorEastAsia" w:hAnsi="Arial" w:cs="Arial"/>
          <w:sz w:val="24"/>
          <w:szCs w:val="24"/>
          <w:lang w:val="pt-BR" w:eastAsia="pt-BR"/>
        </w:rPr>
        <w:t xml:space="preserve"> escola</w:t>
      </w:r>
      <w:r w:rsidR="006C3C4B">
        <w:rPr>
          <w:rFonts w:ascii="Arial" w:eastAsiaTheme="minorEastAsia" w:hAnsi="Arial" w:cs="Arial"/>
          <w:sz w:val="24"/>
          <w:szCs w:val="24"/>
          <w:lang w:val="pt-BR" w:eastAsia="pt-BR"/>
        </w:rPr>
        <w:t>s são grandes as chances de eles apresentarem</w:t>
      </w:r>
      <w:r>
        <w:rPr>
          <w:rFonts w:ascii="Arial" w:eastAsiaTheme="minorEastAsia" w:hAnsi="Arial" w:cs="Arial"/>
          <w:sz w:val="24"/>
          <w:szCs w:val="24"/>
          <w:lang w:val="pt-BR" w:eastAsia="pt-BR"/>
        </w:rPr>
        <w:t xml:space="preserve"> respostas significativas de desenvolvimento. </w:t>
      </w:r>
    </w:p>
    <w:p w14:paraId="22EDE545" w14:textId="166F97B5" w:rsidR="006C3C4B" w:rsidRDefault="006C3C4B"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lastRenderedPageBreak/>
        <w:t>G</w:t>
      </w:r>
      <w:r w:rsidR="00F4650C">
        <w:rPr>
          <w:rFonts w:ascii="Arial" w:eastAsiaTheme="minorEastAsia" w:hAnsi="Arial" w:cs="Arial"/>
          <w:sz w:val="24"/>
          <w:szCs w:val="24"/>
          <w:lang w:val="pt-BR" w:eastAsia="pt-BR"/>
        </w:rPr>
        <w:t xml:space="preserve">ostaríamos de destacar </w:t>
      </w:r>
      <w:r>
        <w:rPr>
          <w:rFonts w:ascii="Arial" w:eastAsiaTheme="minorEastAsia" w:hAnsi="Arial" w:cs="Arial"/>
          <w:sz w:val="24"/>
          <w:szCs w:val="24"/>
          <w:lang w:val="pt-BR" w:eastAsia="pt-BR"/>
        </w:rPr>
        <w:t xml:space="preserve">a importância </w:t>
      </w:r>
      <w:r w:rsidR="00F4650C">
        <w:rPr>
          <w:rFonts w:ascii="Arial" w:eastAsiaTheme="minorEastAsia" w:hAnsi="Arial" w:cs="Arial"/>
          <w:sz w:val="24"/>
          <w:szCs w:val="24"/>
          <w:lang w:val="pt-BR" w:eastAsia="pt-BR"/>
        </w:rPr>
        <w:t xml:space="preserve">do professor </w:t>
      </w:r>
      <w:r>
        <w:rPr>
          <w:rFonts w:ascii="Arial" w:eastAsiaTheme="minorEastAsia" w:hAnsi="Arial" w:cs="Arial"/>
          <w:sz w:val="24"/>
          <w:szCs w:val="24"/>
          <w:lang w:val="pt-BR" w:eastAsia="pt-BR"/>
        </w:rPr>
        <w:t>como</w:t>
      </w:r>
      <w:r w:rsidR="00F4650C">
        <w:rPr>
          <w:rFonts w:ascii="Arial" w:eastAsiaTheme="minorEastAsia" w:hAnsi="Arial" w:cs="Arial"/>
          <w:sz w:val="24"/>
          <w:szCs w:val="24"/>
          <w:lang w:val="pt-BR" w:eastAsia="pt-BR"/>
        </w:rPr>
        <w:t xml:space="preserve"> mediador agindo em conjunto</w:t>
      </w:r>
      <w:r>
        <w:rPr>
          <w:rFonts w:ascii="Arial" w:eastAsiaTheme="minorEastAsia" w:hAnsi="Arial" w:cs="Arial"/>
          <w:sz w:val="24"/>
          <w:szCs w:val="24"/>
          <w:lang w:val="pt-BR" w:eastAsia="pt-BR"/>
        </w:rPr>
        <w:t xml:space="preserve"> com os profissionais da área na construção de um </w:t>
      </w:r>
      <w:r w:rsidR="00F4650C">
        <w:rPr>
          <w:rFonts w:ascii="Arial" w:eastAsiaTheme="minorEastAsia" w:hAnsi="Arial" w:cs="Arial"/>
          <w:sz w:val="24"/>
          <w:szCs w:val="24"/>
          <w:lang w:val="pt-BR" w:eastAsia="pt-BR"/>
        </w:rPr>
        <w:t>planejamento de intervenção baseado nas características de cada criança.</w:t>
      </w:r>
    </w:p>
    <w:p w14:paraId="667C407E" w14:textId="000A5CAA" w:rsidR="00F4650C" w:rsidRDefault="006C3C4B" w:rsidP="00C8671C">
      <w:pPr>
        <w:widowControl/>
        <w:autoSpaceDE/>
        <w:autoSpaceDN/>
        <w:spacing w:line="360" w:lineRule="auto"/>
        <w:ind w:firstLine="708"/>
        <w:jc w:val="both"/>
        <w:rPr>
          <w:rFonts w:ascii="Arial" w:eastAsiaTheme="minorEastAsia" w:hAnsi="Arial" w:cs="Arial"/>
          <w:sz w:val="24"/>
          <w:szCs w:val="24"/>
          <w:lang w:val="pt-BR" w:eastAsia="pt-BR"/>
        </w:rPr>
      </w:pPr>
      <w:r>
        <w:rPr>
          <w:rFonts w:ascii="Arial" w:eastAsiaTheme="minorEastAsia" w:hAnsi="Arial" w:cs="Arial"/>
          <w:sz w:val="24"/>
          <w:szCs w:val="24"/>
          <w:lang w:val="pt-BR" w:eastAsia="pt-BR"/>
        </w:rPr>
        <w:t>A</w:t>
      </w:r>
      <w:r w:rsidR="0009286E">
        <w:rPr>
          <w:rFonts w:ascii="Arial" w:eastAsiaTheme="minorEastAsia" w:hAnsi="Arial" w:cs="Arial"/>
          <w:sz w:val="24"/>
          <w:szCs w:val="24"/>
          <w:lang w:val="pt-BR" w:eastAsia="pt-BR"/>
        </w:rPr>
        <w:t xml:space="preserve">pós </w:t>
      </w:r>
      <w:r w:rsidR="00F4650C">
        <w:rPr>
          <w:rFonts w:ascii="Arial" w:eastAsiaTheme="minorEastAsia" w:hAnsi="Arial" w:cs="Arial"/>
          <w:sz w:val="24"/>
          <w:szCs w:val="24"/>
          <w:lang w:val="pt-BR" w:eastAsia="pt-BR"/>
        </w:rPr>
        <w:t xml:space="preserve">toda essa explanação, fica evidente que para que de fato ocorra a inclusão </w:t>
      </w:r>
      <w:r w:rsidR="0009286E">
        <w:rPr>
          <w:rFonts w:ascii="Arial" w:eastAsiaTheme="minorEastAsia" w:hAnsi="Arial" w:cs="Arial"/>
          <w:sz w:val="24"/>
          <w:szCs w:val="24"/>
          <w:lang w:val="pt-BR" w:eastAsia="pt-BR"/>
        </w:rPr>
        <w:t xml:space="preserve">de crianças com </w:t>
      </w:r>
      <w:r w:rsidR="00ED56D3">
        <w:rPr>
          <w:rFonts w:ascii="Arial" w:eastAsiaTheme="minorEastAsia" w:hAnsi="Arial" w:cs="Arial"/>
          <w:sz w:val="24"/>
          <w:szCs w:val="24"/>
          <w:lang w:val="pt-BR" w:eastAsia="pt-BR"/>
        </w:rPr>
        <w:t>TEA</w:t>
      </w:r>
      <w:r w:rsidR="00F4650C">
        <w:rPr>
          <w:rFonts w:ascii="Arial" w:eastAsiaTheme="minorEastAsia" w:hAnsi="Arial" w:cs="Arial"/>
          <w:sz w:val="24"/>
          <w:szCs w:val="24"/>
          <w:lang w:val="pt-BR" w:eastAsia="pt-BR"/>
        </w:rPr>
        <w:t xml:space="preserve"> na educação infantil é necessário mudança</w:t>
      </w:r>
      <w:r w:rsidR="0009286E">
        <w:rPr>
          <w:rFonts w:ascii="Arial" w:eastAsiaTheme="minorEastAsia" w:hAnsi="Arial" w:cs="Arial"/>
          <w:sz w:val="24"/>
          <w:szCs w:val="24"/>
          <w:lang w:val="pt-BR" w:eastAsia="pt-BR"/>
        </w:rPr>
        <w:t xml:space="preserve">s na sociedade em um todo, e identificamos como uma das mais importantes </w:t>
      </w:r>
      <w:r w:rsidR="00F4650C">
        <w:rPr>
          <w:rFonts w:ascii="Arial" w:eastAsiaTheme="minorEastAsia" w:hAnsi="Arial" w:cs="Arial"/>
          <w:sz w:val="24"/>
          <w:szCs w:val="24"/>
          <w:lang w:val="pt-BR" w:eastAsia="pt-BR"/>
        </w:rPr>
        <w:t>nas políticas públicas</w:t>
      </w:r>
      <w:r w:rsidR="0009286E">
        <w:rPr>
          <w:rFonts w:ascii="Arial" w:eastAsiaTheme="minorEastAsia" w:hAnsi="Arial" w:cs="Arial"/>
          <w:sz w:val="24"/>
          <w:szCs w:val="24"/>
          <w:lang w:val="pt-BR" w:eastAsia="pt-BR"/>
        </w:rPr>
        <w:t xml:space="preserve">, </w:t>
      </w:r>
      <w:r w:rsidR="00DC2B39">
        <w:rPr>
          <w:rFonts w:ascii="Arial" w:eastAsiaTheme="minorEastAsia" w:hAnsi="Arial" w:cs="Arial"/>
          <w:sz w:val="24"/>
          <w:szCs w:val="24"/>
          <w:lang w:val="pt-BR" w:eastAsia="pt-BR"/>
        </w:rPr>
        <w:t>essas políticas precisam estar baseadas em conceitos de garantia</w:t>
      </w:r>
      <w:r w:rsidR="00F4650C">
        <w:rPr>
          <w:rFonts w:ascii="Arial" w:eastAsiaTheme="minorEastAsia" w:hAnsi="Arial" w:cs="Arial"/>
          <w:sz w:val="24"/>
          <w:szCs w:val="24"/>
          <w:lang w:val="pt-BR" w:eastAsia="pt-BR"/>
        </w:rPr>
        <w:t xml:space="preserve"> aos educadores conhecimento e capacitação para que essas crianças alcancem o direito de se desenvolver</w:t>
      </w:r>
      <w:r w:rsidR="00DC2B39">
        <w:rPr>
          <w:rFonts w:ascii="Arial" w:eastAsiaTheme="minorEastAsia" w:hAnsi="Arial" w:cs="Arial"/>
          <w:sz w:val="24"/>
          <w:szCs w:val="24"/>
          <w:lang w:val="pt-BR" w:eastAsia="pt-BR"/>
        </w:rPr>
        <w:t>em</w:t>
      </w:r>
      <w:r w:rsidR="00F4650C">
        <w:rPr>
          <w:rFonts w:ascii="Arial" w:eastAsiaTheme="minorEastAsia" w:hAnsi="Arial" w:cs="Arial"/>
          <w:sz w:val="24"/>
          <w:szCs w:val="24"/>
          <w:lang w:val="pt-BR" w:eastAsia="pt-BR"/>
        </w:rPr>
        <w:t xml:space="preserve"> por meio da aprendizagem.</w:t>
      </w:r>
    </w:p>
    <w:p w14:paraId="47C318FC" w14:textId="77777777" w:rsidR="00F4650C" w:rsidRDefault="00F4650C" w:rsidP="00C8671C">
      <w:pPr>
        <w:widowControl/>
        <w:autoSpaceDE/>
        <w:autoSpaceDN/>
        <w:spacing w:line="360" w:lineRule="auto"/>
        <w:jc w:val="both"/>
        <w:rPr>
          <w:rFonts w:ascii="Arial" w:eastAsia="Times New Roman" w:hAnsi="Arial" w:cs="Arial"/>
          <w:b/>
          <w:bCs/>
          <w:sz w:val="24"/>
          <w:szCs w:val="24"/>
          <w:lang w:eastAsia="pt-BR"/>
        </w:rPr>
      </w:pPr>
    </w:p>
    <w:p w14:paraId="22A25503" w14:textId="77777777" w:rsidR="00F4650C" w:rsidRDefault="00F4650C" w:rsidP="00F4650C">
      <w:pPr>
        <w:widowControl/>
        <w:autoSpaceDE/>
        <w:autoSpaceDN/>
        <w:spacing w:after="160" w:line="36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REFERÊNCIAS</w:t>
      </w:r>
    </w:p>
    <w:p w14:paraId="48A42948" w14:textId="77777777" w:rsidR="00F4650C" w:rsidRPr="00575D2B" w:rsidRDefault="00F4650C" w:rsidP="00575D2B">
      <w:pPr>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ARAÚJO, Elisangela do Nascimento. </w:t>
      </w:r>
      <w:r w:rsidRPr="00575D2B">
        <w:rPr>
          <w:rFonts w:ascii="Arial" w:eastAsia="Times New Roman" w:hAnsi="Arial" w:cs="Arial"/>
          <w:b/>
          <w:bCs/>
          <w:sz w:val="24"/>
          <w:szCs w:val="24"/>
          <w:lang w:eastAsia="pt-BR"/>
        </w:rPr>
        <w:t>A contribuição do método TEACCH para o atendimento psicopedagógico</w:t>
      </w:r>
      <w:r w:rsidRPr="00575D2B">
        <w:rPr>
          <w:rFonts w:ascii="Arial" w:eastAsia="Times New Roman" w:hAnsi="Arial" w:cs="Arial"/>
          <w:sz w:val="24"/>
          <w:szCs w:val="24"/>
          <w:lang w:eastAsia="pt-BR"/>
        </w:rPr>
        <w:t>. João Pessoa, 2015.</w:t>
      </w:r>
    </w:p>
    <w:p w14:paraId="5CD09D26"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BELISÁRIO FILHO, J. F.; CUNHA, P. </w:t>
      </w:r>
      <w:r w:rsidRPr="00575D2B">
        <w:rPr>
          <w:rFonts w:ascii="Arial" w:eastAsia="Times New Roman" w:hAnsi="Arial" w:cs="Arial"/>
          <w:b/>
          <w:bCs/>
          <w:sz w:val="24"/>
          <w:szCs w:val="24"/>
          <w:lang w:eastAsia="pt-BR"/>
        </w:rPr>
        <w:t>Educação especial na perspectiva da inclusão escolar: transtornos globais do desenvolvimento</w:t>
      </w:r>
      <w:r w:rsidRPr="00575D2B">
        <w:rPr>
          <w:rFonts w:ascii="Arial" w:eastAsia="Times New Roman" w:hAnsi="Arial" w:cs="Arial"/>
          <w:sz w:val="24"/>
          <w:szCs w:val="24"/>
          <w:lang w:eastAsia="pt-BR"/>
        </w:rPr>
        <w:t>. Brasília: Secretaria da Educação, Fascículo 9, 2010.</w:t>
      </w:r>
    </w:p>
    <w:p w14:paraId="4A29AD85" w14:textId="77777777" w:rsidR="00F4650C" w:rsidRPr="00575D2B" w:rsidRDefault="00F4650C" w:rsidP="00575D2B">
      <w:pPr>
        <w:spacing w:before="240"/>
        <w:jc w:val="both"/>
        <w:rPr>
          <w:rFonts w:ascii="Arial" w:eastAsia="Times New Roman" w:hAnsi="Arial" w:cs="Arial"/>
          <w:b/>
          <w:bCs/>
          <w:sz w:val="24"/>
          <w:szCs w:val="24"/>
          <w:lang w:eastAsia="pt-BR"/>
        </w:rPr>
      </w:pPr>
      <w:r w:rsidRPr="00575D2B">
        <w:rPr>
          <w:rFonts w:ascii="Arial" w:eastAsia="Times New Roman" w:hAnsi="Arial" w:cs="Arial"/>
          <w:sz w:val="24"/>
          <w:szCs w:val="24"/>
          <w:lang w:eastAsia="pt-BR"/>
        </w:rPr>
        <w:t xml:space="preserve">BRASIL, DECRETO Nº 7.611, DE 17 DE NOVEMBRO DE 2011 – </w:t>
      </w:r>
      <w:r w:rsidRPr="00575D2B">
        <w:rPr>
          <w:rFonts w:ascii="Arial" w:eastAsia="Times New Roman" w:hAnsi="Arial" w:cs="Arial"/>
          <w:b/>
          <w:bCs/>
          <w:sz w:val="24"/>
          <w:szCs w:val="24"/>
          <w:lang w:eastAsia="pt-BR"/>
        </w:rPr>
        <w:t>Dispõe sobreeducação especial, o atendimento educacional especializado e dá outras providências</w:t>
      </w:r>
      <w:r w:rsidRPr="00575D2B">
        <w:rPr>
          <w:rFonts w:ascii="Arial" w:eastAsia="Times New Roman" w:hAnsi="Arial" w:cs="Arial"/>
          <w:sz w:val="24"/>
          <w:szCs w:val="24"/>
          <w:lang w:eastAsia="pt-BR"/>
        </w:rPr>
        <w:t xml:space="preserve">, 2011. Disponível em: </w:t>
      </w:r>
      <w:hyperlink r:id="rId28" w:history="1">
        <w:r w:rsidRPr="00575D2B">
          <w:rPr>
            <w:rStyle w:val="Hyperlink"/>
            <w:rFonts w:ascii="Arial" w:eastAsia="Times New Roman" w:hAnsi="Arial" w:cs="Arial"/>
            <w:sz w:val="24"/>
            <w:szCs w:val="24"/>
            <w:lang w:eastAsia="pt-BR"/>
          </w:rPr>
          <w:t>http://www.planalto.gov.br/ccivil_03/_ato2011-2014/2011/decreto/d7611.htm</w:t>
        </w:r>
      </w:hyperlink>
      <w:r w:rsidRPr="00575D2B">
        <w:rPr>
          <w:rFonts w:ascii="Arial" w:eastAsia="Times New Roman" w:hAnsi="Arial" w:cs="Arial"/>
          <w:sz w:val="24"/>
          <w:szCs w:val="24"/>
          <w:lang w:eastAsia="pt-BR"/>
        </w:rPr>
        <w:t>. Acesso em: 01 mar 2022.</w:t>
      </w:r>
    </w:p>
    <w:p w14:paraId="3BF2A4AD"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BRASIL, Ministério da Educação. </w:t>
      </w:r>
      <w:r w:rsidRPr="00575D2B">
        <w:rPr>
          <w:rFonts w:ascii="Arial" w:eastAsia="Times New Roman" w:hAnsi="Arial" w:cs="Arial"/>
          <w:b/>
          <w:bCs/>
          <w:sz w:val="24"/>
          <w:szCs w:val="24"/>
          <w:lang w:eastAsia="pt-BR"/>
        </w:rPr>
        <w:t>Declaração de Salamanca</w:t>
      </w:r>
      <w:r w:rsidRPr="00575D2B">
        <w:rPr>
          <w:rFonts w:ascii="Arial" w:eastAsia="Times New Roman" w:hAnsi="Arial" w:cs="Arial"/>
          <w:sz w:val="24"/>
          <w:szCs w:val="24"/>
          <w:lang w:eastAsia="pt-BR"/>
        </w:rPr>
        <w:t xml:space="preserve">, 1994. Disponível em: </w:t>
      </w:r>
      <w:hyperlink r:id="rId29" w:history="1">
        <w:r w:rsidRPr="00575D2B">
          <w:rPr>
            <w:rStyle w:val="Hyperlink"/>
            <w:rFonts w:ascii="Arial" w:eastAsia="Times New Roman" w:hAnsi="Arial" w:cs="Arial"/>
            <w:sz w:val="24"/>
            <w:szCs w:val="24"/>
            <w:lang w:eastAsia="pt-BR"/>
          </w:rPr>
          <w:t>http://portal.mec.gov.br/seesp/arquivos/pdf/salamanca.pdf</w:t>
        </w:r>
      </w:hyperlink>
      <w:r w:rsidRPr="00575D2B">
        <w:rPr>
          <w:rFonts w:ascii="Arial" w:eastAsia="Times New Roman" w:hAnsi="Arial" w:cs="Arial"/>
          <w:sz w:val="24"/>
          <w:szCs w:val="24"/>
          <w:lang w:eastAsia="pt-BR"/>
        </w:rPr>
        <w:t>. Acesso em: 21 mar 2022.</w:t>
      </w:r>
    </w:p>
    <w:p w14:paraId="66A4671F"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BRASIL. </w:t>
      </w:r>
      <w:r w:rsidRPr="00575D2B">
        <w:rPr>
          <w:rFonts w:ascii="Arial" w:eastAsia="Times New Roman" w:hAnsi="Arial" w:cs="Arial"/>
          <w:b/>
          <w:bCs/>
          <w:sz w:val="24"/>
          <w:szCs w:val="24"/>
          <w:lang w:eastAsia="pt-BR"/>
        </w:rPr>
        <w:t>Decreto n. 8.368, de 02 de dezembro de 2014. Regulamenta a Lei nº 12.764, de 27 de dezembro de 2012, que institui a Política Nacional de Proteção dos Direitos da Pessoa com Transtorno do Espectro Autista</w:t>
      </w:r>
      <w:r w:rsidRPr="00575D2B">
        <w:rPr>
          <w:rFonts w:ascii="Arial" w:eastAsia="Times New Roman" w:hAnsi="Arial" w:cs="Arial"/>
          <w:sz w:val="24"/>
          <w:szCs w:val="24"/>
          <w:lang w:eastAsia="pt-BR"/>
        </w:rPr>
        <w:t xml:space="preserve">. Brasília, DF, 3 dez. 2014. Disponível em:   </w:t>
      </w:r>
      <w:hyperlink r:id="rId30" w:history="1">
        <w:r w:rsidRPr="00575D2B">
          <w:rPr>
            <w:rStyle w:val="Hyperlink"/>
            <w:rFonts w:ascii="Arial" w:eastAsia="Times New Roman" w:hAnsi="Arial" w:cs="Arial"/>
            <w:sz w:val="24"/>
            <w:szCs w:val="24"/>
            <w:lang w:eastAsia="pt-BR"/>
          </w:rPr>
          <w:t>https://www2.camara.leg.br/legin/fed/decret/2014/decreto-8368-2-dezembro-2014-779648-publicacaooriginal-145511-pe.html</w:t>
        </w:r>
      </w:hyperlink>
      <w:r w:rsidRPr="00575D2B">
        <w:rPr>
          <w:rFonts w:ascii="Arial" w:eastAsia="Times New Roman" w:hAnsi="Arial" w:cs="Arial"/>
          <w:sz w:val="24"/>
          <w:szCs w:val="24"/>
          <w:lang w:eastAsia="pt-BR"/>
        </w:rPr>
        <w:t>. Acesso em: 30 abr 2022.</w:t>
      </w:r>
    </w:p>
    <w:p w14:paraId="4C150E24"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BOCCATO, V. R. C. </w:t>
      </w:r>
      <w:r w:rsidRPr="00575D2B">
        <w:rPr>
          <w:rFonts w:ascii="Arial" w:eastAsia="Times New Roman" w:hAnsi="Arial" w:cs="Arial"/>
          <w:b/>
          <w:bCs/>
          <w:sz w:val="24"/>
          <w:szCs w:val="24"/>
          <w:lang w:eastAsia="pt-BR"/>
        </w:rPr>
        <w:t>Metodologia da pesquisa bibliográfica na área odontológica e o artigo científico como forma de comunicação</w:t>
      </w:r>
      <w:r w:rsidRPr="00575D2B">
        <w:rPr>
          <w:rFonts w:ascii="Arial" w:eastAsia="Times New Roman" w:hAnsi="Arial" w:cs="Arial"/>
          <w:sz w:val="24"/>
          <w:szCs w:val="24"/>
          <w:lang w:eastAsia="pt-BR"/>
        </w:rPr>
        <w:t>. Rev. Odontol. Univ. Cidade São Paulo, São Paulo, v. 18, n. 3, p. 265-274, 2006.</w:t>
      </w:r>
    </w:p>
    <w:p w14:paraId="5ECC5AE9"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CUNHA, Eugênio. </w:t>
      </w:r>
      <w:r w:rsidRPr="00575D2B">
        <w:rPr>
          <w:rFonts w:ascii="Arial" w:eastAsia="Times New Roman" w:hAnsi="Arial" w:cs="Arial"/>
          <w:b/>
          <w:bCs/>
          <w:sz w:val="24"/>
          <w:szCs w:val="24"/>
          <w:lang w:eastAsia="pt-BR"/>
        </w:rPr>
        <w:t>Autismo e inclusão: psicopedagogia e práticas educativas na escola e na família</w:t>
      </w:r>
      <w:r w:rsidRPr="00575D2B">
        <w:rPr>
          <w:rFonts w:ascii="Arial" w:eastAsia="Times New Roman" w:hAnsi="Arial" w:cs="Arial"/>
          <w:sz w:val="24"/>
          <w:szCs w:val="24"/>
          <w:lang w:eastAsia="pt-BR"/>
        </w:rPr>
        <w:t>. Rio de Janeiro: Wak, 2012.</w:t>
      </w:r>
    </w:p>
    <w:p w14:paraId="60C882B2"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CORRÊA, TAYLOR. </w:t>
      </w:r>
      <w:r w:rsidRPr="00575D2B">
        <w:rPr>
          <w:rFonts w:ascii="Arial" w:eastAsia="Times New Roman" w:hAnsi="Arial" w:cs="Arial"/>
          <w:b/>
          <w:bCs/>
          <w:sz w:val="24"/>
          <w:szCs w:val="24"/>
          <w:lang w:eastAsia="pt-BR"/>
        </w:rPr>
        <w:t>Ensino de física para estudantes autistas</w:t>
      </w:r>
      <w:r w:rsidRPr="00575D2B">
        <w:rPr>
          <w:rFonts w:ascii="Arial" w:eastAsia="Times New Roman" w:hAnsi="Arial" w:cs="Arial"/>
          <w:sz w:val="24"/>
          <w:szCs w:val="24"/>
          <w:lang w:eastAsia="pt-BR"/>
        </w:rPr>
        <w:t>. Uberlândia. 2020.</w:t>
      </w:r>
    </w:p>
    <w:p w14:paraId="074ACFA4"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GRANDIN, Tample; SCARIANO, Margaret. M. </w:t>
      </w:r>
      <w:r w:rsidRPr="00575D2B">
        <w:rPr>
          <w:rFonts w:ascii="Arial" w:eastAsia="Times New Roman" w:hAnsi="Arial" w:cs="Arial"/>
          <w:b/>
          <w:bCs/>
          <w:sz w:val="24"/>
          <w:szCs w:val="24"/>
          <w:lang w:eastAsia="pt-BR"/>
        </w:rPr>
        <w:t>Uma menina estranha: autobiografia de uma autista</w:t>
      </w:r>
      <w:r w:rsidRPr="00575D2B">
        <w:rPr>
          <w:rFonts w:ascii="Arial" w:eastAsia="Times New Roman" w:hAnsi="Arial" w:cs="Arial"/>
          <w:sz w:val="24"/>
          <w:szCs w:val="24"/>
          <w:lang w:eastAsia="pt-BR"/>
        </w:rPr>
        <w:t>. São Paulo: Companhia das Letras, 1999.</w:t>
      </w:r>
    </w:p>
    <w:p w14:paraId="5C0C8C69"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lastRenderedPageBreak/>
        <w:t xml:space="preserve">KANNER, L. </w:t>
      </w:r>
      <w:r w:rsidRPr="00575D2B">
        <w:rPr>
          <w:rFonts w:ascii="Arial" w:eastAsia="Times New Roman" w:hAnsi="Arial" w:cs="Arial"/>
          <w:b/>
          <w:bCs/>
          <w:sz w:val="24"/>
          <w:szCs w:val="24"/>
          <w:lang w:eastAsia="pt-BR"/>
        </w:rPr>
        <w:t>Autistic Disturbances of Affective Contact</w:t>
      </w:r>
      <w:r w:rsidRPr="00575D2B">
        <w:rPr>
          <w:rFonts w:ascii="Arial" w:eastAsia="Times New Roman" w:hAnsi="Arial" w:cs="Arial"/>
          <w:sz w:val="24"/>
          <w:szCs w:val="24"/>
          <w:lang w:eastAsia="pt-BR"/>
        </w:rPr>
        <w:t>. Nervous Child, 2, 217- 150, 1943.</w:t>
      </w:r>
    </w:p>
    <w:p w14:paraId="68737D12"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MANTOAN, Maria Tereza Eglér. </w:t>
      </w:r>
      <w:r w:rsidRPr="00575D2B">
        <w:rPr>
          <w:rFonts w:ascii="Arial" w:eastAsia="Times New Roman" w:hAnsi="Arial" w:cs="Arial"/>
          <w:b/>
          <w:bCs/>
          <w:sz w:val="24"/>
          <w:szCs w:val="24"/>
          <w:lang w:eastAsia="pt-BR"/>
        </w:rPr>
        <w:t>Inclusão Escolar: O que é? Por quê? Como Fazer?</w:t>
      </w:r>
      <w:r w:rsidRPr="00575D2B">
        <w:rPr>
          <w:rFonts w:ascii="Arial" w:eastAsia="Times New Roman" w:hAnsi="Arial" w:cs="Arial"/>
          <w:sz w:val="24"/>
          <w:szCs w:val="24"/>
          <w:lang w:eastAsia="pt-BR"/>
        </w:rPr>
        <w:t xml:space="preserve"> 2 ed. São Paulo: Moderna, 2006. (Cotidiano escolar: ação docente). 64 p.</w:t>
      </w:r>
    </w:p>
    <w:p w14:paraId="31920F14" w14:textId="77777777" w:rsidR="00F4650C" w:rsidRPr="00575D2B" w:rsidRDefault="00F4650C" w:rsidP="00575D2B">
      <w:pPr>
        <w:spacing w:before="240"/>
        <w:jc w:val="both"/>
        <w:rPr>
          <w:rFonts w:ascii="Arial" w:hAnsi="Arial" w:cs="Arial"/>
          <w:sz w:val="24"/>
          <w:szCs w:val="24"/>
        </w:rPr>
      </w:pPr>
      <w:r w:rsidRPr="00575D2B">
        <w:rPr>
          <w:rFonts w:ascii="Arial" w:hAnsi="Arial" w:cs="Arial"/>
          <w:sz w:val="24"/>
          <w:szCs w:val="24"/>
        </w:rPr>
        <w:t xml:space="preserve">Melo, F. R. L. V., &amp; Ferreira, C. C. A. (2009). </w:t>
      </w:r>
      <w:r w:rsidRPr="00575D2B">
        <w:rPr>
          <w:rFonts w:ascii="Arial" w:hAnsi="Arial" w:cs="Arial"/>
          <w:b/>
          <w:bCs/>
          <w:sz w:val="24"/>
          <w:szCs w:val="24"/>
        </w:rPr>
        <w:t>O cuidar do aluno com deficiência física na educação infantil sob a ótica das professoras</w:t>
      </w:r>
      <w:r w:rsidRPr="00575D2B">
        <w:rPr>
          <w:rFonts w:ascii="Arial" w:hAnsi="Arial" w:cs="Arial"/>
          <w:sz w:val="24"/>
          <w:szCs w:val="24"/>
        </w:rPr>
        <w:t>. Revista Brasileira de Educação Especial, 15(1), 121-140. doi: 10.1590/S1413-65382009000100009.</w:t>
      </w:r>
    </w:p>
    <w:p w14:paraId="4B594F8D"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SASSAKI, Romeu Kazumi. </w:t>
      </w:r>
      <w:r w:rsidRPr="00575D2B">
        <w:rPr>
          <w:rFonts w:ascii="Arial" w:eastAsia="Times New Roman" w:hAnsi="Arial" w:cs="Arial"/>
          <w:b/>
          <w:bCs/>
          <w:sz w:val="24"/>
          <w:szCs w:val="24"/>
          <w:lang w:eastAsia="pt-BR"/>
        </w:rPr>
        <w:t xml:space="preserve">Inclusão no lazer e turismo: em busca da qualidade de vida. </w:t>
      </w:r>
      <w:r w:rsidRPr="00575D2B">
        <w:rPr>
          <w:rFonts w:ascii="Arial" w:eastAsia="Times New Roman" w:hAnsi="Arial" w:cs="Arial"/>
          <w:sz w:val="24"/>
          <w:szCs w:val="24"/>
          <w:lang w:eastAsia="pt-BR"/>
        </w:rPr>
        <w:t>São Paulo. Aurea: 2003.</w:t>
      </w:r>
    </w:p>
    <w:p w14:paraId="3C4DB388" w14:textId="77777777" w:rsidR="00F4650C" w:rsidRPr="00575D2B" w:rsidRDefault="00F4650C" w:rsidP="00575D2B">
      <w:pPr>
        <w:spacing w:before="240"/>
        <w:jc w:val="both"/>
        <w:rPr>
          <w:rFonts w:ascii="Arial" w:eastAsia="Times New Roman" w:hAnsi="Arial" w:cs="Arial"/>
          <w:sz w:val="24"/>
          <w:szCs w:val="24"/>
          <w:lang w:eastAsia="pt-BR"/>
        </w:rPr>
      </w:pPr>
      <w:r w:rsidRPr="00575D2B">
        <w:rPr>
          <w:rFonts w:ascii="Arial" w:eastAsia="Times New Roman" w:hAnsi="Arial" w:cs="Arial"/>
          <w:sz w:val="24"/>
          <w:szCs w:val="24"/>
          <w:lang w:eastAsia="pt-BR"/>
        </w:rPr>
        <w:t xml:space="preserve">SANTOS. Ana Maria Tarcitano. </w:t>
      </w:r>
      <w:r w:rsidRPr="00575D2B">
        <w:rPr>
          <w:rFonts w:ascii="Arial" w:eastAsia="Times New Roman" w:hAnsi="Arial" w:cs="Arial"/>
          <w:b/>
          <w:bCs/>
          <w:sz w:val="24"/>
          <w:szCs w:val="24"/>
          <w:lang w:eastAsia="pt-BR"/>
        </w:rPr>
        <w:t>Autismo: desafio na alfabetização e no convívio escolar.</w:t>
      </w:r>
      <w:r w:rsidRPr="00575D2B">
        <w:rPr>
          <w:rFonts w:ascii="Arial" w:eastAsia="Times New Roman" w:hAnsi="Arial" w:cs="Arial"/>
          <w:sz w:val="24"/>
          <w:szCs w:val="24"/>
          <w:lang w:eastAsia="pt-BR"/>
        </w:rPr>
        <w:t xml:space="preserve"> São Paulo. 2008.</w:t>
      </w:r>
    </w:p>
    <w:p w14:paraId="27724553" w14:textId="77777777" w:rsidR="00F4650C" w:rsidRPr="009E35A4" w:rsidRDefault="00F4650C" w:rsidP="00F4650C">
      <w:pPr>
        <w:widowControl/>
        <w:autoSpaceDE/>
        <w:autoSpaceDN/>
        <w:spacing w:line="360" w:lineRule="auto"/>
        <w:ind w:firstLine="709"/>
        <w:jc w:val="both"/>
        <w:rPr>
          <w:rFonts w:ascii="Arial" w:eastAsia="Times New Roman" w:hAnsi="Arial" w:cs="Arial"/>
          <w:color w:val="000000"/>
          <w:sz w:val="24"/>
          <w:szCs w:val="24"/>
          <w:lang w:val="pt-BR" w:eastAsia="pt-BR"/>
        </w:rPr>
      </w:pPr>
    </w:p>
    <w:p w14:paraId="7C06734A" w14:textId="56202883" w:rsidR="00F4650C" w:rsidRDefault="00F4650C" w:rsidP="00F4650C">
      <w:pPr>
        <w:jc w:val="center"/>
        <w:rPr>
          <w:rFonts w:ascii="Arial" w:hAnsi="Arial" w:cs="Arial"/>
          <w:b/>
          <w:bCs/>
          <w:sz w:val="28"/>
          <w:szCs w:val="28"/>
        </w:rPr>
      </w:pPr>
    </w:p>
    <w:p w14:paraId="740CE7F3" w14:textId="2E2B38A2" w:rsidR="00F4650C" w:rsidRDefault="00F4650C" w:rsidP="00F4650C">
      <w:pPr>
        <w:rPr>
          <w:rFonts w:ascii="Arial" w:hAnsi="Arial" w:cs="Arial"/>
          <w:b/>
          <w:bCs/>
          <w:sz w:val="28"/>
          <w:szCs w:val="28"/>
        </w:rPr>
      </w:pPr>
    </w:p>
    <w:sectPr w:rsidR="00F4650C" w:rsidSect="00F4650C">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4268A" w14:textId="77777777" w:rsidR="00D333E0" w:rsidRDefault="00D333E0" w:rsidP="00F4650C">
      <w:r>
        <w:separator/>
      </w:r>
    </w:p>
  </w:endnote>
  <w:endnote w:type="continuationSeparator" w:id="0">
    <w:p w14:paraId="5F484BDA" w14:textId="77777777" w:rsidR="00D333E0" w:rsidRDefault="00D333E0" w:rsidP="00F4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DCC8B" w14:textId="77777777" w:rsidR="00D333E0" w:rsidRDefault="00D333E0" w:rsidP="00F4650C">
      <w:r>
        <w:separator/>
      </w:r>
    </w:p>
  </w:footnote>
  <w:footnote w:type="continuationSeparator" w:id="0">
    <w:p w14:paraId="0E1C66B2" w14:textId="77777777" w:rsidR="00D333E0" w:rsidRDefault="00D333E0" w:rsidP="00F4650C">
      <w:r>
        <w:continuationSeparator/>
      </w:r>
    </w:p>
  </w:footnote>
  <w:footnote w:id="1">
    <w:p w14:paraId="2EC9A55A" w14:textId="77777777" w:rsidR="00F4650C" w:rsidRPr="00F4650C" w:rsidRDefault="00F4650C" w:rsidP="00F4650C">
      <w:pPr>
        <w:spacing w:before="98"/>
        <w:rPr>
          <w:sz w:val="20"/>
          <w:szCs w:val="20"/>
        </w:rPr>
      </w:pPr>
      <w:r>
        <w:rPr>
          <w:rStyle w:val="Refdenotaderodap"/>
        </w:rPr>
        <w:footnoteRef/>
      </w:r>
      <w:r>
        <w:t xml:space="preserve"> </w:t>
      </w:r>
      <w:r w:rsidRPr="00F4650C">
        <w:rPr>
          <w:rFonts w:ascii="Arial" w:hAnsi="Arial" w:cs="Arial"/>
          <w:sz w:val="20"/>
          <w:szCs w:val="20"/>
        </w:rPr>
        <w:t>Aluna do curso de Pedagogia da FAT. E-mail:</w:t>
      </w:r>
      <w:r w:rsidRPr="00F4650C">
        <w:rPr>
          <w:sz w:val="20"/>
          <w:szCs w:val="20"/>
        </w:rPr>
        <w:t xml:space="preserve"> mariesilva5352@gmail.com</w:t>
      </w:r>
    </w:p>
  </w:footnote>
  <w:footnote w:id="2">
    <w:p w14:paraId="08D93C99" w14:textId="77777777" w:rsidR="00F4650C" w:rsidRPr="006E6A07" w:rsidRDefault="00F4650C" w:rsidP="00F4650C">
      <w:pPr>
        <w:pStyle w:val="Textodenotaderodap"/>
        <w:rPr>
          <w:lang w:val="pt-BR"/>
        </w:rPr>
      </w:pPr>
      <w:r>
        <w:rPr>
          <w:rStyle w:val="Refdenotaderodap"/>
        </w:rPr>
        <w:footnoteRef/>
      </w:r>
      <w:r>
        <w:t xml:space="preserve"> </w:t>
      </w:r>
      <w:r>
        <w:rPr>
          <w:rFonts w:ascii="Arial" w:hAnsi="Arial" w:cs="Arial"/>
        </w:rPr>
        <w:t>Aluna</w:t>
      </w:r>
      <w:r w:rsidRPr="00FD62AC">
        <w:rPr>
          <w:rFonts w:ascii="Arial" w:hAnsi="Arial" w:cs="Arial"/>
        </w:rPr>
        <w:t xml:space="preserve"> do curso de Pedagogia da FAT. E-mail:</w:t>
      </w:r>
      <w:r w:rsidRPr="006E6A07">
        <w:t xml:space="preserve"> </w:t>
      </w:r>
      <w:r>
        <w:t>thaynapsi</w:t>
      </w:r>
      <w:r w:rsidRPr="00121C3E">
        <w:t>@outlook.com</w:t>
      </w:r>
    </w:p>
  </w:footnote>
  <w:footnote w:id="3">
    <w:p w14:paraId="10F67753" w14:textId="77777777" w:rsidR="00F4650C" w:rsidRPr="00FD62AC" w:rsidRDefault="00F4650C" w:rsidP="00F4650C">
      <w:pPr>
        <w:pStyle w:val="Textodenotaderodap"/>
        <w:rPr>
          <w:rFonts w:ascii="Arial" w:hAnsi="Arial" w:cs="Arial"/>
        </w:rPr>
      </w:pPr>
      <w:r>
        <w:rPr>
          <w:rStyle w:val="Refdenotaderodap"/>
        </w:rPr>
        <w:footnoteRef/>
      </w:r>
      <w:r>
        <w:t xml:space="preserve"> </w:t>
      </w:r>
      <w:r w:rsidRPr="00FD62AC">
        <w:rPr>
          <w:rFonts w:ascii="Arial" w:hAnsi="Arial" w:cs="Arial"/>
        </w:rPr>
        <w:t>Professor(a) orientador(a) deste Trabalho de Conclusão de Curso no semestre de 202</w:t>
      </w:r>
      <w:r>
        <w:rPr>
          <w:rFonts w:ascii="Arial" w:hAnsi="Arial" w:cs="Arial"/>
        </w:rPr>
        <w:t>2.1.</w:t>
      </w:r>
    </w:p>
    <w:p w14:paraId="5A4C7867" w14:textId="77777777" w:rsidR="00F4650C" w:rsidRPr="006E6A07" w:rsidRDefault="00F4650C" w:rsidP="00F4650C">
      <w:pPr>
        <w:pStyle w:val="Textodenotaderodap"/>
        <w:rPr>
          <w:lang w:val="pt-B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0C"/>
    <w:rsid w:val="00055791"/>
    <w:rsid w:val="0009286E"/>
    <w:rsid w:val="000D51FA"/>
    <w:rsid w:val="00132571"/>
    <w:rsid w:val="001541B3"/>
    <w:rsid w:val="002C4DAE"/>
    <w:rsid w:val="003041F8"/>
    <w:rsid w:val="00306E32"/>
    <w:rsid w:val="00374006"/>
    <w:rsid w:val="003B73A2"/>
    <w:rsid w:val="004F4683"/>
    <w:rsid w:val="00575D2B"/>
    <w:rsid w:val="006C3C4B"/>
    <w:rsid w:val="00732967"/>
    <w:rsid w:val="007C50E6"/>
    <w:rsid w:val="00827672"/>
    <w:rsid w:val="009549E0"/>
    <w:rsid w:val="00A84734"/>
    <w:rsid w:val="00AB01C8"/>
    <w:rsid w:val="00B106AB"/>
    <w:rsid w:val="00B80DC2"/>
    <w:rsid w:val="00C14340"/>
    <w:rsid w:val="00C8671C"/>
    <w:rsid w:val="00D333E0"/>
    <w:rsid w:val="00DB5769"/>
    <w:rsid w:val="00DC2B39"/>
    <w:rsid w:val="00E46382"/>
    <w:rsid w:val="00ED56D3"/>
    <w:rsid w:val="00F05F69"/>
    <w:rsid w:val="00F4650C"/>
    <w:rsid w:val="00F50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A892"/>
  <w15:chartTrackingRefBased/>
  <w15:docId w15:val="{2E744F61-1A14-4865-A9F9-4557D13F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0C"/>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9"/>
    <w:qFormat/>
    <w:rsid w:val="00F4650C"/>
    <w:pPr>
      <w:ind w:left="227"/>
      <w:jc w:val="center"/>
      <w:outlineLvl w:val="0"/>
    </w:pPr>
    <w:rPr>
      <w:rFonts w:ascii="Arial" w:eastAsia="Arial" w:hAnsi="Arial" w:cs="Arial"/>
      <w:b/>
      <w:bCs/>
      <w:sz w:val="28"/>
      <w:szCs w:val="28"/>
    </w:rPr>
  </w:style>
  <w:style w:type="paragraph" w:styleId="Ttulo2">
    <w:name w:val="heading 2"/>
    <w:basedOn w:val="Normal"/>
    <w:next w:val="Normal"/>
    <w:link w:val="Ttulo2Char"/>
    <w:uiPriority w:val="9"/>
    <w:semiHidden/>
    <w:unhideWhenUsed/>
    <w:qFormat/>
    <w:rsid w:val="00F465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650C"/>
    <w:rPr>
      <w:rFonts w:ascii="Arial" w:eastAsia="Arial" w:hAnsi="Arial" w:cs="Arial"/>
      <w:b/>
      <w:bCs/>
      <w:sz w:val="28"/>
      <w:szCs w:val="28"/>
      <w:lang w:val="pt-PT"/>
    </w:rPr>
  </w:style>
  <w:style w:type="paragraph" w:styleId="Corpodetexto">
    <w:name w:val="Body Text"/>
    <w:basedOn w:val="Normal"/>
    <w:link w:val="CorpodetextoChar"/>
    <w:uiPriority w:val="1"/>
    <w:qFormat/>
    <w:rsid w:val="00F4650C"/>
    <w:rPr>
      <w:sz w:val="24"/>
      <w:szCs w:val="24"/>
    </w:rPr>
  </w:style>
  <w:style w:type="character" w:customStyle="1" w:styleId="CorpodetextoChar">
    <w:name w:val="Corpo de texto Char"/>
    <w:basedOn w:val="Fontepargpadro"/>
    <w:link w:val="Corpodetexto"/>
    <w:uiPriority w:val="1"/>
    <w:rsid w:val="00F4650C"/>
    <w:rPr>
      <w:rFonts w:ascii="Arial MT" w:eastAsia="Arial MT" w:hAnsi="Arial MT" w:cs="Arial MT"/>
      <w:sz w:val="24"/>
      <w:szCs w:val="24"/>
      <w:lang w:val="pt-PT"/>
    </w:rPr>
  </w:style>
  <w:style w:type="character" w:customStyle="1" w:styleId="Ttulo2Char">
    <w:name w:val="Título 2 Char"/>
    <w:basedOn w:val="Fontepargpadro"/>
    <w:link w:val="Ttulo2"/>
    <w:uiPriority w:val="9"/>
    <w:semiHidden/>
    <w:rsid w:val="00F4650C"/>
    <w:rPr>
      <w:rFonts w:asciiTheme="majorHAnsi" w:eastAsiaTheme="majorEastAsia" w:hAnsiTheme="majorHAnsi" w:cstheme="majorBidi"/>
      <w:color w:val="2F5496" w:themeColor="accent1" w:themeShade="BF"/>
      <w:sz w:val="26"/>
      <w:szCs w:val="26"/>
      <w:lang w:val="pt-PT"/>
    </w:rPr>
  </w:style>
  <w:style w:type="paragraph" w:styleId="Textodenotaderodap">
    <w:name w:val="footnote text"/>
    <w:basedOn w:val="Normal"/>
    <w:link w:val="TextodenotaderodapChar"/>
    <w:uiPriority w:val="99"/>
    <w:semiHidden/>
    <w:unhideWhenUsed/>
    <w:rsid w:val="00F4650C"/>
    <w:rPr>
      <w:sz w:val="20"/>
      <w:szCs w:val="20"/>
    </w:rPr>
  </w:style>
  <w:style w:type="character" w:customStyle="1" w:styleId="TextodenotaderodapChar">
    <w:name w:val="Texto de nota de rodapé Char"/>
    <w:basedOn w:val="Fontepargpadro"/>
    <w:link w:val="Textodenotaderodap"/>
    <w:uiPriority w:val="99"/>
    <w:semiHidden/>
    <w:rsid w:val="00F4650C"/>
    <w:rPr>
      <w:rFonts w:ascii="Arial MT" w:eastAsia="Arial MT" w:hAnsi="Arial MT" w:cs="Arial MT"/>
      <w:sz w:val="20"/>
      <w:szCs w:val="20"/>
      <w:lang w:val="pt-PT"/>
    </w:rPr>
  </w:style>
  <w:style w:type="character" w:styleId="Refdenotaderodap">
    <w:name w:val="footnote reference"/>
    <w:basedOn w:val="Fontepargpadro"/>
    <w:uiPriority w:val="99"/>
    <w:semiHidden/>
    <w:unhideWhenUsed/>
    <w:rsid w:val="00F4650C"/>
    <w:rPr>
      <w:vertAlign w:val="superscript"/>
    </w:rPr>
  </w:style>
  <w:style w:type="character" w:styleId="Hyperlink">
    <w:name w:val="Hyperlink"/>
    <w:basedOn w:val="Fontepargpadro"/>
    <w:uiPriority w:val="99"/>
    <w:unhideWhenUsed/>
    <w:rsid w:val="00F4650C"/>
    <w:rPr>
      <w:color w:val="0563C1" w:themeColor="hyperlink"/>
      <w:u w:val="single"/>
    </w:rPr>
  </w:style>
  <w:style w:type="paragraph" w:styleId="Cabealho">
    <w:name w:val="header"/>
    <w:basedOn w:val="Normal"/>
    <w:link w:val="CabealhoChar"/>
    <w:uiPriority w:val="99"/>
    <w:unhideWhenUsed/>
    <w:rsid w:val="00F4650C"/>
    <w:pPr>
      <w:tabs>
        <w:tab w:val="center" w:pos="4252"/>
        <w:tab w:val="right" w:pos="8504"/>
      </w:tabs>
    </w:pPr>
  </w:style>
  <w:style w:type="character" w:customStyle="1" w:styleId="CabealhoChar">
    <w:name w:val="Cabeçalho Char"/>
    <w:basedOn w:val="Fontepargpadro"/>
    <w:link w:val="Cabealho"/>
    <w:uiPriority w:val="99"/>
    <w:rsid w:val="00F4650C"/>
    <w:rPr>
      <w:rFonts w:ascii="Arial MT" w:eastAsia="Arial MT" w:hAnsi="Arial MT" w:cs="Arial MT"/>
      <w:lang w:val="pt-PT"/>
    </w:rPr>
  </w:style>
  <w:style w:type="paragraph" w:styleId="Rodap">
    <w:name w:val="footer"/>
    <w:basedOn w:val="Normal"/>
    <w:link w:val="RodapChar"/>
    <w:uiPriority w:val="99"/>
    <w:unhideWhenUsed/>
    <w:rsid w:val="00F4650C"/>
    <w:pPr>
      <w:tabs>
        <w:tab w:val="center" w:pos="4252"/>
        <w:tab w:val="right" w:pos="8504"/>
      </w:tabs>
    </w:pPr>
  </w:style>
  <w:style w:type="character" w:customStyle="1" w:styleId="RodapChar">
    <w:name w:val="Rodapé Char"/>
    <w:basedOn w:val="Fontepargpadro"/>
    <w:link w:val="Rodap"/>
    <w:uiPriority w:val="99"/>
    <w:rsid w:val="00F4650C"/>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portal.mec.gov.br/seesp/arquivos/pdf/salamanca.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www.planalto.gov.br/ccivil_03/_ato2011-2014/2011/decreto/d7611.htm"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https://www2.camara.leg.br/legin/fed/decret/2014/decreto-8368-2-dezembro-2014-779648-publicacaooriginal-145511-pe.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4325</Words>
  <Characters>23357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Anastacio</dc:creator>
  <cp:keywords/>
  <dc:description/>
  <cp:lastModifiedBy>Claudene Ferreira Mendes Rios</cp:lastModifiedBy>
  <cp:revision>2</cp:revision>
  <dcterms:created xsi:type="dcterms:W3CDTF">2022-06-06T13:07:00Z</dcterms:created>
  <dcterms:modified xsi:type="dcterms:W3CDTF">2022-06-06T13:07:00Z</dcterms:modified>
</cp:coreProperties>
</file>