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81"/>
        <w:gridCol w:w="6791"/>
      </w:tblGrid>
      <w:tr w:rsidR="00887164" w:rsidRPr="0098114F" w:rsidTr="00A6233A">
        <w:trPr>
          <w:trHeight w:val="1685"/>
        </w:trPr>
        <w:tc>
          <w:tcPr>
            <w:tcW w:w="2281" w:type="dxa"/>
          </w:tcPr>
          <w:p w:rsidR="00887164" w:rsidRPr="0098114F" w:rsidRDefault="00887164" w:rsidP="00A6233A">
            <w:pPr>
              <w:pStyle w:val="Ttulo8"/>
              <w:keepNext/>
              <w:tabs>
                <w:tab w:val="clear" w:pos="0"/>
                <w:tab w:val="num" w:pos="1440"/>
              </w:tabs>
              <w:spacing w:before="0" w:after="0" w:line="360" w:lineRule="auto"/>
              <w:jc w:val="center"/>
              <w:rPr>
                <w:rFonts w:ascii="Arial" w:hAnsi="Arial" w:cs="Arial"/>
                <w:color w:val="000000"/>
                <w:sz w:val="8"/>
              </w:rPr>
            </w:pPr>
            <w:bookmarkStart w:id="0" w:name="_GoBack"/>
            <w:bookmarkEnd w:id="0"/>
            <w:r>
              <w:rPr>
                <w:rFonts w:ascii="Arial" w:eastAsia="SimSun" w:hAnsi="Arial" w:cs="Arial"/>
                <w:noProof/>
                <w:color w:val="000000"/>
                <w:kern w:val="1"/>
                <w:sz w:val="8"/>
                <w:szCs w:val="20"/>
                <w:lang w:eastAsia="pt-B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182245</wp:posOffset>
                  </wp:positionH>
                  <wp:positionV relativeFrom="paragraph">
                    <wp:posOffset>-9525</wp:posOffset>
                  </wp:positionV>
                  <wp:extent cx="1112520" cy="951230"/>
                  <wp:effectExtent l="19050" t="0" r="0" b="0"/>
                  <wp:wrapTopAndBottom/>
                  <wp:docPr id="1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791" w:type="dxa"/>
          </w:tcPr>
          <w:p w:rsidR="00887164" w:rsidRPr="0098114F" w:rsidRDefault="00887164" w:rsidP="00A6233A">
            <w:pPr>
              <w:rPr>
                <w:rFonts w:ascii="Arial" w:hAnsi="Arial" w:cs="Arial"/>
                <w:szCs w:val="24"/>
              </w:rPr>
            </w:pPr>
          </w:p>
          <w:p w:rsidR="00887164" w:rsidRPr="0098114F" w:rsidRDefault="00887164" w:rsidP="00A6233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8114F">
              <w:rPr>
                <w:rFonts w:ascii="Arial" w:hAnsi="Arial" w:cs="Arial"/>
                <w:sz w:val="28"/>
                <w:szCs w:val="28"/>
              </w:rPr>
              <w:t>Faculdade Anísio Teixeira de Feira de Santana</w:t>
            </w:r>
          </w:p>
          <w:p w:rsidR="00887164" w:rsidRPr="0098114F" w:rsidRDefault="00887164" w:rsidP="00A6233A">
            <w:pPr>
              <w:pStyle w:val="Subttulo"/>
              <w:spacing w:line="240" w:lineRule="auto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8114F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Autorizada pela Portaria Ministerial nº 552 de 22 de março de 2001 e</w:t>
            </w:r>
          </w:p>
          <w:p w:rsidR="00887164" w:rsidRPr="0098114F" w:rsidRDefault="00887164" w:rsidP="00A6233A">
            <w:pPr>
              <w:pStyle w:val="Subttulo"/>
              <w:spacing w:line="240" w:lineRule="auto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8114F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publicada no Diário Oficial da União de 26 de março de 2001.</w:t>
            </w:r>
          </w:p>
          <w:p w:rsidR="00887164" w:rsidRPr="0098114F" w:rsidRDefault="00887164" w:rsidP="00A6233A">
            <w:pPr>
              <w:pStyle w:val="Subttulo"/>
              <w:spacing w:line="240" w:lineRule="auto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8114F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Endereço: Rua Juracy Magalhães, 222 – Ponto Central - CEP 44.032-620</w:t>
            </w:r>
          </w:p>
          <w:p w:rsidR="00887164" w:rsidRPr="0098114F" w:rsidRDefault="00887164" w:rsidP="00A6233A">
            <w:pPr>
              <w:pStyle w:val="Subttulo"/>
              <w:spacing w:line="240" w:lineRule="auto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8114F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>Telefax: (75) 3616-9466 - Feira de Santana-Bahia</w:t>
            </w:r>
          </w:p>
          <w:p w:rsidR="00887164" w:rsidRPr="0098114F" w:rsidRDefault="00887164" w:rsidP="00A6233A">
            <w:pPr>
              <w:pStyle w:val="Subttulo"/>
              <w:spacing w:line="240" w:lineRule="auto"/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</w:pPr>
            <w:r w:rsidRPr="0098114F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Site: </w:t>
            </w:r>
            <w:hyperlink r:id="rId8" w:history="1">
              <w:r w:rsidRPr="0098114F">
                <w:rPr>
                  <w:rStyle w:val="Hyperlink"/>
                  <w:rFonts w:ascii="Arial" w:hAnsi="Arial" w:cs="Arial"/>
                  <w:i w:val="0"/>
                  <w:color w:val="000000"/>
                  <w:sz w:val="16"/>
                  <w:szCs w:val="16"/>
                </w:rPr>
                <w:t>www.fat.edu.br</w:t>
              </w:r>
            </w:hyperlink>
            <w:r w:rsidRPr="0098114F">
              <w:rPr>
                <w:rFonts w:ascii="Arial" w:hAnsi="Arial" w:cs="Arial"/>
                <w:b w:val="0"/>
                <w:i w:val="0"/>
                <w:color w:val="000000"/>
                <w:sz w:val="16"/>
                <w:szCs w:val="16"/>
              </w:rPr>
              <w:t xml:space="preserve">   E-mail: fat@fat.edu.br</w:t>
            </w:r>
          </w:p>
          <w:p w:rsidR="00887164" w:rsidRPr="0098114F" w:rsidRDefault="00887164" w:rsidP="00A6233A">
            <w:pPr>
              <w:pStyle w:val="Ttul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114F">
              <w:rPr>
                <w:rFonts w:ascii="Arial" w:hAnsi="Arial" w:cs="Arial"/>
                <w:color w:val="000000"/>
                <w:sz w:val="16"/>
                <w:szCs w:val="16"/>
              </w:rPr>
              <w:t>CGC: 01.149.432/0001-21</w:t>
            </w:r>
          </w:p>
        </w:tc>
      </w:tr>
    </w:tbl>
    <w:p w:rsidR="007657F1" w:rsidRPr="00887164" w:rsidRDefault="007657F1">
      <w:pPr>
        <w:tabs>
          <w:tab w:val="left" w:pos="284"/>
        </w:tabs>
        <w:jc w:val="center"/>
        <w:rPr>
          <w:rFonts w:ascii="Arial" w:hAnsi="Arial" w:cs="Arial"/>
          <w:sz w:val="22"/>
        </w:rPr>
      </w:pPr>
    </w:p>
    <w:p w:rsidR="007657F1" w:rsidRPr="00887164" w:rsidRDefault="007657F1">
      <w:pPr>
        <w:tabs>
          <w:tab w:val="left" w:pos="284"/>
        </w:tabs>
        <w:jc w:val="center"/>
        <w:rPr>
          <w:rFonts w:ascii="Arial" w:hAnsi="Arial" w:cs="Arial"/>
          <w:b/>
          <w:sz w:val="10"/>
          <w:szCs w:val="10"/>
        </w:rPr>
      </w:pPr>
      <w:r w:rsidRPr="00887164">
        <w:rPr>
          <w:rFonts w:ascii="Arial" w:hAnsi="Arial" w:cs="Arial"/>
          <w:b/>
          <w:sz w:val="36"/>
          <w:szCs w:val="36"/>
        </w:rPr>
        <w:t>PROGRAMADEDISCIPLINA</w:t>
      </w:r>
    </w:p>
    <w:p w:rsidR="007657F1" w:rsidRPr="00887164" w:rsidRDefault="007657F1">
      <w:pPr>
        <w:tabs>
          <w:tab w:val="left" w:pos="284"/>
        </w:tabs>
        <w:jc w:val="center"/>
        <w:rPr>
          <w:rFonts w:ascii="Arial" w:hAnsi="Arial" w:cs="Arial"/>
          <w:b/>
          <w:sz w:val="22"/>
          <w:szCs w:val="10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58"/>
        <w:gridCol w:w="4714"/>
      </w:tblGrid>
      <w:tr w:rsidR="007657F1" w:rsidRPr="00887164" w:rsidTr="00887164"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7F1" w:rsidRPr="00887164" w:rsidRDefault="007657F1" w:rsidP="00887164">
            <w:pPr>
              <w:tabs>
                <w:tab w:val="left" w:pos="284"/>
              </w:tabs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7164">
              <w:rPr>
                <w:rFonts w:ascii="Arial" w:hAnsi="Arial" w:cs="Arial"/>
                <w:b/>
                <w:position w:val="-21"/>
                <w:sz w:val="22"/>
                <w:szCs w:val="22"/>
              </w:rPr>
              <w:t>CURSO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7F1" w:rsidRPr="00887164" w:rsidRDefault="007657F1" w:rsidP="00887164">
            <w:pPr>
              <w:tabs>
                <w:tab w:val="left" w:pos="284"/>
              </w:tabs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7164">
              <w:rPr>
                <w:rFonts w:ascii="Arial" w:hAnsi="Arial" w:cs="Arial"/>
                <w:b/>
                <w:sz w:val="22"/>
                <w:szCs w:val="22"/>
              </w:rPr>
              <w:t>ANO/SEMESTRELETIVO</w:t>
            </w:r>
          </w:p>
        </w:tc>
      </w:tr>
      <w:tr w:rsidR="007657F1" w:rsidRPr="00887164" w:rsidTr="00887164"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7F1" w:rsidRPr="00887164" w:rsidRDefault="00887164" w:rsidP="00887164">
            <w:pPr>
              <w:tabs>
                <w:tab w:val="left" w:pos="284"/>
              </w:tabs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7164">
              <w:rPr>
                <w:rFonts w:ascii="Arial" w:hAnsi="Arial" w:cs="Arial"/>
                <w:position w:val="-21"/>
                <w:sz w:val="22"/>
                <w:szCs w:val="22"/>
              </w:rPr>
              <w:t>Direito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7F1" w:rsidRPr="00887164" w:rsidRDefault="00887164" w:rsidP="00887164">
            <w:pPr>
              <w:tabs>
                <w:tab w:val="left" w:pos="284"/>
              </w:tabs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</w:t>
            </w:r>
            <w:r w:rsidR="0022244F">
              <w:rPr>
                <w:rFonts w:ascii="Arial" w:hAnsi="Arial" w:cs="Arial"/>
                <w:sz w:val="22"/>
                <w:szCs w:val="22"/>
              </w:rPr>
              <w:t>6.1</w:t>
            </w:r>
          </w:p>
        </w:tc>
      </w:tr>
      <w:tr w:rsidR="007657F1" w:rsidRPr="00887164" w:rsidTr="00887164"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7F1" w:rsidRPr="00887164" w:rsidRDefault="007657F1" w:rsidP="00887164">
            <w:pPr>
              <w:tabs>
                <w:tab w:val="left" w:pos="284"/>
              </w:tabs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7164">
              <w:rPr>
                <w:rFonts w:ascii="Arial" w:hAnsi="Arial" w:cs="Arial"/>
                <w:b/>
                <w:position w:val="-21"/>
                <w:sz w:val="22"/>
                <w:szCs w:val="22"/>
              </w:rPr>
              <w:t>CÓDIGO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7F1" w:rsidRPr="00887164" w:rsidRDefault="007657F1" w:rsidP="00887164">
            <w:pPr>
              <w:tabs>
                <w:tab w:val="left" w:pos="284"/>
              </w:tabs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7164">
              <w:rPr>
                <w:rFonts w:ascii="Arial" w:hAnsi="Arial" w:cs="Arial"/>
                <w:b/>
                <w:sz w:val="22"/>
                <w:szCs w:val="22"/>
              </w:rPr>
              <w:t>DISCIPLINA</w:t>
            </w:r>
          </w:p>
        </w:tc>
      </w:tr>
      <w:tr w:rsidR="007657F1" w:rsidRPr="00887164" w:rsidTr="00887164"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7F1" w:rsidRPr="00887164" w:rsidRDefault="007657F1" w:rsidP="00887164">
            <w:pPr>
              <w:pStyle w:val="Ttulo2"/>
              <w:snapToGrid w:val="0"/>
              <w:spacing w:line="360" w:lineRule="auto"/>
              <w:rPr>
                <w:rFonts w:ascii="Arial" w:hAnsi="Arial" w:cs="Arial"/>
                <w:szCs w:val="22"/>
              </w:rPr>
            </w:pPr>
            <w:r w:rsidRPr="00887164">
              <w:rPr>
                <w:rFonts w:ascii="Arial" w:hAnsi="Arial" w:cs="Arial"/>
                <w:b w:val="0"/>
                <w:szCs w:val="22"/>
              </w:rPr>
              <w:t>DIR244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7F1" w:rsidRPr="00887164" w:rsidRDefault="00887164" w:rsidP="00887164">
            <w:pPr>
              <w:pStyle w:val="Ttulo3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87164">
              <w:rPr>
                <w:rFonts w:ascii="Arial" w:hAnsi="Arial" w:cs="Arial"/>
                <w:sz w:val="22"/>
                <w:szCs w:val="22"/>
              </w:rPr>
              <w:t>Direito</w:t>
            </w:r>
            <w:r w:rsidR="003B65B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87164">
              <w:rPr>
                <w:rFonts w:ascii="Arial" w:hAnsi="Arial" w:cs="Arial"/>
                <w:sz w:val="22"/>
                <w:szCs w:val="22"/>
              </w:rPr>
              <w:t>Processual</w:t>
            </w:r>
            <w:r w:rsidR="003B65B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887164">
              <w:rPr>
                <w:rFonts w:ascii="Arial" w:hAnsi="Arial" w:cs="Arial"/>
                <w:sz w:val="22"/>
                <w:szCs w:val="22"/>
              </w:rPr>
              <w:t>o</w:t>
            </w:r>
            <w:r w:rsidR="003B65B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87164">
              <w:rPr>
                <w:rFonts w:ascii="Arial" w:hAnsi="Arial" w:cs="Arial"/>
                <w:sz w:val="22"/>
                <w:szCs w:val="22"/>
              </w:rPr>
              <w:t>Trabalho</w:t>
            </w:r>
          </w:p>
        </w:tc>
      </w:tr>
      <w:tr w:rsidR="007657F1" w:rsidRPr="00887164" w:rsidTr="00887164"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7F1" w:rsidRPr="00887164" w:rsidRDefault="007657F1" w:rsidP="00887164">
            <w:pPr>
              <w:pStyle w:val="Ttulo2"/>
              <w:snapToGrid w:val="0"/>
              <w:spacing w:line="360" w:lineRule="auto"/>
              <w:rPr>
                <w:rFonts w:ascii="Arial" w:hAnsi="Arial" w:cs="Arial"/>
                <w:szCs w:val="22"/>
              </w:rPr>
            </w:pPr>
            <w:r w:rsidRPr="00887164">
              <w:rPr>
                <w:rFonts w:ascii="Arial" w:hAnsi="Arial" w:cs="Arial"/>
                <w:szCs w:val="22"/>
              </w:rPr>
              <w:t>CARGAHORÁRIA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7F1" w:rsidRPr="00887164" w:rsidRDefault="007657F1" w:rsidP="00887164">
            <w:pPr>
              <w:pStyle w:val="Ttulo3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87164">
              <w:rPr>
                <w:rFonts w:ascii="Arial" w:hAnsi="Arial" w:cs="Arial"/>
                <w:b/>
                <w:sz w:val="22"/>
                <w:szCs w:val="22"/>
              </w:rPr>
              <w:t>SEMESTREDEOFERTA</w:t>
            </w:r>
          </w:p>
        </w:tc>
      </w:tr>
      <w:tr w:rsidR="007657F1" w:rsidRPr="00887164" w:rsidTr="00887164"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7F1" w:rsidRPr="00887164" w:rsidRDefault="007657F1" w:rsidP="00887164">
            <w:pPr>
              <w:pStyle w:val="Ttulo2"/>
              <w:snapToGrid w:val="0"/>
              <w:spacing w:line="360" w:lineRule="auto"/>
              <w:rPr>
                <w:rFonts w:ascii="Arial" w:hAnsi="Arial" w:cs="Arial"/>
                <w:szCs w:val="22"/>
              </w:rPr>
            </w:pPr>
            <w:r w:rsidRPr="00887164">
              <w:rPr>
                <w:rFonts w:ascii="Arial" w:hAnsi="Arial" w:cs="Arial"/>
                <w:b w:val="0"/>
                <w:szCs w:val="22"/>
              </w:rPr>
              <w:t>72h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7F1" w:rsidRPr="00887164" w:rsidRDefault="007657F1" w:rsidP="00887164">
            <w:pPr>
              <w:pStyle w:val="Ttulo3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87164">
              <w:rPr>
                <w:rFonts w:ascii="Arial" w:hAnsi="Arial" w:cs="Arial"/>
                <w:sz w:val="22"/>
                <w:szCs w:val="22"/>
              </w:rPr>
              <w:t>9</w:t>
            </w:r>
            <w:r w:rsidRPr="00887164">
              <w:rPr>
                <w:rFonts w:ascii="Arial" w:hAnsi="Arial" w:cs="Arial"/>
                <w:strike/>
                <w:sz w:val="22"/>
                <w:szCs w:val="22"/>
              </w:rPr>
              <w:t>º</w:t>
            </w:r>
          </w:p>
        </w:tc>
      </w:tr>
    </w:tbl>
    <w:p w:rsidR="007657F1" w:rsidRPr="00887164" w:rsidRDefault="007657F1" w:rsidP="00887164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72"/>
      </w:tblGrid>
      <w:tr w:rsidR="007657F1" w:rsidRPr="00887164" w:rsidTr="00887164">
        <w:tc>
          <w:tcPr>
            <w:tcW w:w="9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7F1" w:rsidRPr="00887164" w:rsidRDefault="007657F1" w:rsidP="00887164">
            <w:pPr>
              <w:tabs>
                <w:tab w:val="left" w:pos="284"/>
              </w:tabs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7164">
              <w:rPr>
                <w:rFonts w:ascii="Arial" w:hAnsi="Arial" w:cs="Arial"/>
                <w:b/>
                <w:sz w:val="22"/>
                <w:szCs w:val="22"/>
              </w:rPr>
              <w:t>EMENTA</w:t>
            </w:r>
          </w:p>
        </w:tc>
      </w:tr>
      <w:tr w:rsidR="007657F1" w:rsidRPr="00887164" w:rsidTr="00887164">
        <w:tc>
          <w:tcPr>
            <w:tcW w:w="9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7F1" w:rsidRPr="00887164" w:rsidRDefault="007657F1" w:rsidP="00887164">
            <w:pPr>
              <w:pStyle w:val="Corpodetexto"/>
              <w:snapToGrid w:val="0"/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7164">
              <w:rPr>
                <w:rFonts w:ascii="Arial" w:hAnsi="Arial" w:cs="Arial"/>
                <w:iCs/>
                <w:sz w:val="22"/>
                <w:szCs w:val="22"/>
              </w:rPr>
              <w:t>Direito Processual do Trabalho: conceito, histórico, características, princípios – Formas Alternativas de Solução dos Conflitos – Comissão de Conciliação Prévia. Justiça do Trabalho: Organização e Competência  - O Processo Trabalhista: Dissídio  Individual, Dissídio Coletivo – Recursos – Execução – Perspectivas do Direito Processual do Trabalho.</w:t>
            </w:r>
          </w:p>
        </w:tc>
      </w:tr>
    </w:tbl>
    <w:p w:rsidR="007657F1" w:rsidRPr="00887164" w:rsidRDefault="007657F1" w:rsidP="00887164">
      <w:pPr>
        <w:tabs>
          <w:tab w:val="left" w:pos="284"/>
        </w:tabs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72"/>
      </w:tblGrid>
      <w:tr w:rsidR="007657F1" w:rsidRPr="00887164" w:rsidTr="00887164">
        <w:tc>
          <w:tcPr>
            <w:tcW w:w="9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7F1" w:rsidRPr="00887164" w:rsidRDefault="007657F1" w:rsidP="00887164">
            <w:pPr>
              <w:tabs>
                <w:tab w:val="left" w:pos="284"/>
              </w:tabs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7164">
              <w:rPr>
                <w:rFonts w:ascii="Arial" w:hAnsi="Arial" w:cs="Arial"/>
                <w:b/>
                <w:sz w:val="22"/>
                <w:szCs w:val="22"/>
              </w:rPr>
              <w:t>OBJETIVOS</w:t>
            </w:r>
          </w:p>
        </w:tc>
      </w:tr>
      <w:tr w:rsidR="007657F1" w:rsidRPr="00887164" w:rsidTr="00887164">
        <w:tc>
          <w:tcPr>
            <w:tcW w:w="9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7F1" w:rsidRPr="00887164" w:rsidRDefault="007657F1" w:rsidP="00887164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7164">
              <w:rPr>
                <w:rFonts w:ascii="Arial" w:hAnsi="Arial" w:cs="Arial"/>
                <w:sz w:val="22"/>
                <w:szCs w:val="22"/>
              </w:rPr>
              <w:t>Conhecer os fundamentos históricos e doutrinários do Direito Processual do Trabalho.</w:t>
            </w:r>
          </w:p>
          <w:p w:rsidR="007657F1" w:rsidRPr="00887164" w:rsidRDefault="007657F1" w:rsidP="0088716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7164">
              <w:rPr>
                <w:rFonts w:ascii="Arial" w:hAnsi="Arial" w:cs="Arial"/>
                <w:sz w:val="22"/>
                <w:szCs w:val="22"/>
              </w:rPr>
              <w:t>•</w:t>
            </w:r>
            <w:r w:rsidRPr="00887164">
              <w:rPr>
                <w:rFonts w:ascii="Arial" w:hAnsi="Arial" w:cs="Arial"/>
                <w:sz w:val="22"/>
                <w:szCs w:val="22"/>
              </w:rPr>
              <w:tab/>
              <w:t>Conhecer não só os métodos tradicionais previstos na Legislação para a resolução de conflitos extrajudicialmente (negociação, mediação e arbitragem), como também técnicas de negociação empresarial.</w:t>
            </w:r>
          </w:p>
          <w:p w:rsidR="007657F1" w:rsidRPr="00887164" w:rsidRDefault="007657F1" w:rsidP="0088716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7164">
              <w:rPr>
                <w:rFonts w:ascii="Arial" w:hAnsi="Arial" w:cs="Arial"/>
                <w:sz w:val="22"/>
                <w:szCs w:val="22"/>
              </w:rPr>
              <w:t>•</w:t>
            </w:r>
            <w:r w:rsidRPr="00887164">
              <w:rPr>
                <w:rFonts w:ascii="Arial" w:hAnsi="Arial" w:cs="Arial"/>
                <w:sz w:val="22"/>
                <w:szCs w:val="22"/>
              </w:rPr>
              <w:tab/>
              <w:t>Reconhecer a Organização e Competências da Justiça do Trabalho.</w:t>
            </w:r>
          </w:p>
          <w:p w:rsidR="007657F1" w:rsidRPr="00887164" w:rsidRDefault="007657F1" w:rsidP="0088716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7164">
              <w:rPr>
                <w:rFonts w:ascii="Arial" w:hAnsi="Arial" w:cs="Arial"/>
                <w:sz w:val="22"/>
                <w:szCs w:val="22"/>
              </w:rPr>
              <w:t>•</w:t>
            </w:r>
            <w:r w:rsidRPr="00887164">
              <w:rPr>
                <w:rFonts w:ascii="Arial" w:hAnsi="Arial" w:cs="Arial"/>
                <w:sz w:val="22"/>
                <w:szCs w:val="22"/>
              </w:rPr>
              <w:tab/>
              <w:t>Ressaltar a importância e desenvolver o entendimento da ordem de condutas praticadas no processo do trabalho.</w:t>
            </w:r>
          </w:p>
          <w:p w:rsidR="007657F1" w:rsidRPr="00887164" w:rsidRDefault="007657F1" w:rsidP="0088716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7164">
              <w:rPr>
                <w:rFonts w:ascii="Arial" w:hAnsi="Arial" w:cs="Arial"/>
                <w:sz w:val="22"/>
                <w:szCs w:val="22"/>
              </w:rPr>
              <w:t>•</w:t>
            </w:r>
            <w:r w:rsidRPr="00887164">
              <w:rPr>
                <w:rFonts w:ascii="Arial" w:hAnsi="Arial" w:cs="Arial"/>
                <w:sz w:val="22"/>
                <w:szCs w:val="22"/>
              </w:rPr>
              <w:tab/>
              <w:t>Conhecer e aplicar os Recursos no Direito Processual do Trabalho.</w:t>
            </w:r>
          </w:p>
          <w:p w:rsidR="007657F1" w:rsidRPr="00887164" w:rsidRDefault="007657F1" w:rsidP="0088716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7164">
              <w:rPr>
                <w:rFonts w:ascii="Arial" w:hAnsi="Arial" w:cs="Arial"/>
                <w:sz w:val="22"/>
                <w:szCs w:val="22"/>
              </w:rPr>
              <w:t>•</w:t>
            </w:r>
            <w:r w:rsidRPr="00887164">
              <w:rPr>
                <w:rFonts w:ascii="Arial" w:hAnsi="Arial" w:cs="Arial"/>
                <w:sz w:val="22"/>
                <w:szCs w:val="22"/>
              </w:rPr>
              <w:tab/>
              <w:t>Entender a Execução no Processo do Trabalho.</w:t>
            </w:r>
          </w:p>
          <w:p w:rsidR="007657F1" w:rsidRPr="00887164" w:rsidRDefault="007657F1" w:rsidP="0088716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7164">
              <w:rPr>
                <w:rFonts w:ascii="Arial" w:hAnsi="Arial" w:cs="Arial"/>
                <w:sz w:val="22"/>
                <w:szCs w:val="22"/>
              </w:rPr>
              <w:t>•</w:t>
            </w:r>
            <w:r w:rsidRPr="00887164">
              <w:rPr>
                <w:rFonts w:ascii="Arial" w:hAnsi="Arial" w:cs="Arial"/>
                <w:sz w:val="22"/>
                <w:szCs w:val="22"/>
              </w:rPr>
              <w:tab/>
              <w:t>Discutir temáticas emergentes do Direito Processual do Trabalho.</w:t>
            </w:r>
          </w:p>
        </w:tc>
      </w:tr>
    </w:tbl>
    <w:p w:rsidR="007657F1" w:rsidRPr="00887164" w:rsidRDefault="007657F1" w:rsidP="00887164">
      <w:pPr>
        <w:tabs>
          <w:tab w:val="left" w:pos="284"/>
        </w:tabs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72"/>
      </w:tblGrid>
      <w:tr w:rsidR="007657F1" w:rsidRPr="00887164" w:rsidTr="00887164">
        <w:tc>
          <w:tcPr>
            <w:tcW w:w="9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7F1" w:rsidRPr="00887164" w:rsidRDefault="007657F1" w:rsidP="00887164">
            <w:pPr>
              <w:tabs>
                <w:tab w:val="left" w:pos="284"/>
              </w:tabs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7164">
              <w:rPr>
                <w:rFonts w:ascii="Arial" w:hAnsi="Arial" w:cs="Arial"/>
                <w:b/>
                <w:sz w:val="22"/>
                <w:szCs w:val="22"/>
              </w:rPr>
              <w:t>PERFILDOEGRESSO</w:t>
            </w:r>
          </w:p>
        </w:tc>
      </w:tr>
      <w:tr w:rsidR="007657F1" w:rsidRPr="00887164" w:rsidTr="00887164">
        <w:tc>
          <w:tcPr>
            <w:tcW w:w="9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7F1" w:rsidRPr="00887164" w:rsidRDefault="007657F1" w:rsidP="00887164">
            <w:pPr>
              <w:pStyle w:val="Corpodetexto"/>
              <w:snapToGrid w:val="0"/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7164">
              <w:rPr>
                <w:rFonts w:ascii="Arial" w:hAnsi="Arial" w:cs="Arial"/>
                <w:sz w:val="22"/>
                <w:szCs w:val="22"/>
              </w:rPr>
              <w:t xml:space="preserve">O perfil do profissional do Direito almejado pela Faculdade Anísio Teixeira é o de um Profissional com percepção ampla da realidade jurídico-política e social; partindo, para </w:t>
            </w:r>
            <w:r w:rsidRPr="00887164">
              <w:rPr>
                <w:rFonts w:ascii="Arial" w:hAnsi="Arial" w:cs="Arial"/>
                <w:sz w:val="22"/>
                <w:szCs w:val="22"/>
              </w:rPr>
              <w:lastRenderedPageBreak/>
              <w:t>tanto, de elementos epistemológicos fundamentais que permitam uma visão integral do homem, da sociedade e do mundo; onde o Direito seja entendido como parte integrante de um sistema complexo que constitui o mundo contemporâneo.</w:t>
            </w:r>
          </w:p>
        </w:tc>
      </w:tr>
    </w:tbl>
    <w:p w:rsidR="007657F1" w:rsidRPr="00887164" w:rsidRDefault="007657F1" w:rsidP="00887164">
      <w:pPr>
        <w:tabs>
          <w:tab w:val="left" w:pos="284"/>
        </w:tabs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72"/>
      </w:tblGrid>
      <w:tr w:rsidR="007657F1" w:rsidRPr="00887164" w:rsidTr="00887164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7F1" w:rsidRPr="00887164" w:rsidRDefault="007657F1" w:rsidP="00887164">
            <w:pPr>
              <w:tabs>
                <w:tab w:val="left" w:pos="284"/>
              </w:tabs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7164">
              <w:rPr>
                <w:rFonts w:ascii="Arial" w:hAnsi="Arial" w:cs="Arial"/>
                <w:b/>
                <w:sz w:val="22"/>
                <w:szCs w:val="22"/>
              </w:rPr>
              <w:t>CONTEÚDOPROGRAMÁTICO</w:t>
            </w:r>
          </w:p>
        </w:tc>
      </w:tr>
      <w:tr w:rsidR="007657F1" w:rsidRPr="00887164" w:rsidTr="00887164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7F1" w:rsidRPr="00887164" w:rsidRDefault="007657F1" w:rsidP="00887164">
            <w:pPr>
              <w:pStyle w:val="Recuodecorpodetexto"/>
              <w:snapToGrid w:val="0"/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887164">
              <w:rPr>
                <w:rFonts w:ascii="Arial" w:hAnsi="Arial" w:cs="Arial"/>
                <w:sz w:val="22"/>
                <w:szCs w:val="22"/>
              </w:rPr>
              <w:t>1.</w:t>
            </w:r>
            <w:r w:rsidRPr="00887164">
              <w:rPr>
                <w:rFonts w:ascii="Arial" w:hAnsi="Arial" w:cs="Arial"/>
                <w:sz w:val="22"/>
                <w:szCs w:val="22"/>
              </w:rPr>
              <w:tab/>
              <w:t>Noções fundamentais do Direito Processual do Trabalho</w:t>
            </w:r>
          </w:p>
          <w:p w:rsidR="007657F1" w:rsidRPr="00887164" w:rsidRDefault="007657F1" w:rsidP="00887164">
            <w:pPr>
              <w:pStyle w:val="Recuodecorpodetexto"/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887164">
              <w:rPr>
                <w:rFonts w:ascii="Arial" w:hAnsi="Arial" w:cs="Arial"/>
                <w:sz w:val="22"/>
                <w:szCs w:val="22"/>
              </w:rPr>
              <w:t>1.1</w:t>
            </w:r>
            <w:r w:rsidRPr="00887164">
              <w:rPr>
                <w:rFonts w:ascii="Arial" w:hAnsi="Arial" w:cs="Arial"/>
                <w:sz w:val="22"/>
                <w:szCs w:val="22"/>
              </w:rPr>
              <w:tab/>
              <w:t>Conceito</w:t>
            </w:r>
          </w:p>
          <w:p w:rsidR="007657F1" w:rsidRPr="00887164" w:rsidRDefault="007657F1" w:rsidP="00887164">
            <w:pPr>
              <w:pStyle w:val="Recuodecorpodetexto"/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887164">
              <w:rPr>
                <w:rFonts w:ascii="Arial" w:hAnsi="Arial" w:cs="Arial"/>
                <w:sz w:val="22"/>
                <w:szCs w:val="22"/>
              </w:rPr>
              <w:t>1.2</w:t>
            </w:r>
            <w:r w:rsidRPr="00887164">
              <w:rPr>
                <w:rFonts w:ascii="Arial" w:hAnsi="Arial" w:cs="Arial"/>
                <w:sz w:val="22"/>
                <w:szCs w:val="22"/>
              </w:rPr>
              <w:tab/>
              <w:t>Histórico</w:t>
            </w:r>
          </w:p>
          <w:p w:rsidR="007657F1" w:rsidRPr="00887164" w:rsidRDefault="007657F1" w:rsidP="00887164">
            <w:pPr>
              <w:pStyle w:val="Recuodecorpodetexto"/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887164">
              <w:rPr>
                <w:rFonts w:ascii="Arial" w:hAnsi="Arial" w:cs="Arial"/>
                <w:sz w:val="22"/>
                <w:szCs w:val="22"/>
              </w:rPr>
              <w:t>1.3</w:t>
            </w:r>
            <w:r w:rsidRPr="00887164">
              <w:rPr>
                <w:rFonts w:ascii="Arial" w:hAnsi="Arial" w:cs="Arial"/>
                <w:sz w:val="22"/>
                <w:szCs w:val="22"/>
              </w:rPr>
              <w:tab/>
              <w:t>Características</w:t>
            </w:r>
          </w:p>
          <w:p w:rsidR="007657F1" w:rsidRPr="00887164" w:rsidRDefault="007657F1" w:rsidP="00887164">
            <w:pPr>
              <w:pStyle w:val="Recuodecorpodetexto"/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887164">
              <w:rPr>
                <w:rFonts w:ascii="Arial" w:hAnsi="Arial" w:cs="Arial"/>
                <w:sz w:val="22"/>
                <w:szCs w:val="22"/>
              </w:rPr>
              <w:t>1.4</w:t>
            </w:r>
            <w:r w:rsidRPr="00887164">
              <w:rPr>
                <w:rFonts w:ascii="Arial" w:hAnsi="Arial" w:cs="Arial"/>
                <w:sz w:val="22"/>
                <w:szCs w:val="22"/>
              </w:rPr>
              <w:tab/>
              <w:t>Princípios</w:t>
            </w:r>
          </w:p>
          <w:p w:rsidR="007657F1" w:rsidRPr="00887164" w:rsidRDefault="007657F1" w:rsidP="00887164">
            <w:pPr>
              <w:pStyle w:val="Recuodecorpodetexto"/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  <w:p w:rsidR="007657F1" w:rsidRPr="00887164" w:rsidRDefault="007657F1" w:rsidP="00887164">
            <w:pPr>
              <w:pStyle w:val="Recuodecorpodetexto"/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887164">
              <w:rPr>
                <w:rFonts w:ascii="Arial" w:hAnsi="Arial" w:cs="Arial"/>
                <w:sz w:val="22"/>
                <w:szCs w:val="22"/>
              </w:rPr>
              <w:t>2.</w:t>
            </w:r>
            <w:r w:rsidRPr="00887164">
              <w:rPr>
                <w:rFonts w:ascii="Arial" w:hAnsi="Arial" w:cs="Arial"/>
                <w:sz w:val="22"/>
                <w:szCs w:val="22"/>
              </w:rPr>
              <w:tab/>
              <w:t>Formas Alternativas de Solução dos Conflitos</w:t>
            </w:r>
          </w:p>
          <w:p w:rsidR="007657F1" w:rsidRPr="00887164" w:rsidRDefault="007657F1" w:rsidP="00887164">
            <w:pPr>
              <w:pStyle w:val="Recuodecorpodetexto"/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887164">
              <w:rPr>
                <w:rFonts w:ascii="Arial" w:hAnsi="Arial" w:cs="Arial"/>
                <w:sz w:val="22"/>
                <w:szCs w:val="22"/>
              </w:rPr>
              <w:t>2.1</w:t>
            </w:r>
            <w:r w:rsidRPr="00887164">
              <w:rPr>
                <w:rFonts w:ascii="Arial" w:hAnsi="Arial" w:cs="Arial"/>
                <w:sz w:val="22"/>
                <w:szCs w:val="22"/>
              </w:rPr>
              <w:tab/>
              <w:t>Mediação</w:t>
            </w:r>
          </w:p>
          <w:p w:rsidR="007657F1" w:rsidRPr="00887164" w:rsidRDefault="007657F1" w:rsidP="00887164">
            <w:pPr>
              <w:pStyle w:val="Recuodecorpodetexto"/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887164">
              <w:rPr>
                <w:rFonts w:ascii="Arial" w:hAnsi="Arial" w:cs="Arial"/>
                <w:sz w:val="22"/>
                <w:szCs w:val="22"/>
              </w:rPr>
              <w:t>2.2</w:t>
            </w:r>
            <w:r w:rsidRPr="00887164">
              <w:rPr>
                <w:rFonts w:ascii="Arial" w:hAnsi="Arial" w:cs="Arial"/>
                <w:sz w:val="22"/>
                <w:szCs w:val="22"/>
              </w:rPr>
              <w:tab/>
              <w:t>Arbitragem</w:t>
            </w:r>
          </w:p>
          <w:p w:rsidR="007657F1" w:rsidRPr="00887164" w:rsidRDefault="007657F1" w:rsidP="00887164">
            <w:pPr>
              <w:pStyle w:val="Recuodecorpodetexto"/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887164">
              <w:rPr>
                <w:rFonts w:ascii="Arial" w:hAnsi="Arial" w:cs="Arial"/>
                <w:sz w:val="22"/>
                <w:szCs w:val="22"/>
              </w:rPr>
              <w:t>2.3</w:t>
            </w:r>
            <w:r w:rsidRPr="00887164">
              <w:rPr>
                <w:rFonts w:ascii="Arial" w:hAnsi="Arial" w:cs="Arial"/>
                <w:sz w:val="22"/>
                <w:szCs w:val="22"/>
              </w:rPr>
              <w:tab/>
              <w:t>Comissão de Conciliação Prévia</w:t>
            </w:r>
          </w:p>
          <w:p w:rsidR="007657F1" w:rsidRPr="00887164" w:rsidRDefault="007657F1" w:rsidP="00887164">
            <w:pPr>
              <w:pStyle w:val="Recuodecorpodetexto"/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  <w:p w:rsidR="007657F1" w:rsidRPr="00887164" w:rsidRDefault="007657F1" w:rsidP="00887164">
            <w:pPr>
              <w:pStyle w:val="Recuodecorpodetexto"/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887164">
              <w:rPr>
                <w:rFonts w:ascii="Arial" w:hAnsi="Arial" w:cs="Arial"/>
                <w:sz w:val="22"/>
                <w:szCs w:val="22"/>
              </w:rPr>
              <w:t>3.</w:t>
            </w:r>
            <w:r w:rsidRPr="00887164">
              <w:rPr>
                <w:rFonts w:ascii="Arial" w:hAnsi="Arial" w:cs="Arial"/>
                <w:sz w:val="22"/>
                <w:szCs w:val="22"/>
              </w:rPr>
              <w:tab/>
              <w:t>Justiça do Trabalho</w:t>
            </w:r>
          </w:p>
          <w:p w:rsidR="007657F1" w:rsidRPr="00887164" w:rsidRDefault="007657F1" w:rsidP="00887164">
            <w:pPr>
              <w:pStyle w:val="Recuodecorpodetexto"/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887164">
              <w:rPr>
                <w:rFonts w:ascii="Arial" w:hAnsi="Arial" w:cs="Arial"/>
                <w:sz w:val="22"/>
                <w:szCs w:val="22"/>
              </w:rPr>
              <w:t>3.1</w:t>
            </w:r>
            <w:r w:rsidRPr="00887164">
              <w:rPr>
                <w:rFonts w:ascii="Arial" w:hAnsi="Arial" w:cs="Arial"/>
                <w:sz w:val="22"/>
                <w:szCs w:val="22"/>
              </w:rPr>
              <w:tab/>
              <w:t>Organização da Justiça do Trabalho: Varas, Tribunais Regionais e Superior do Trabalho e Órgão Auxiliares.</w:t>
            </w:r>
          </w:p>
          <w:p w:rsidR="007657F1" w:rsidRPr="00887164" w:rsidRDefault="007657F1" w:rsidP="00887164">
            <w:pPr>
              <w:pStyle w:val="Recuodecorpodetexto"/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887164">
              <w:rPr>
                <w:rFonts w:ascii="Arial" w:hAnsi="Arial" w:cs="Arial"/>
                <w:sz w:val="22"/>
                <w:szCs w:val="22"/>
              </w:rPr>
              <w:t>3.2</w:t>
            </w:r>
            <w:r w:rsidRPr="00887164">
              <w:rPr>
                <w:rFonts w:ascii="Arial" w:hAnsi="Arial" w:cs="Arial"/>
                <w:sz w:val="22"/>
                <w:szCs w:val="22"/>
              </w:rPr>
              <w:tab/>
              <w:t xml:space="preserve">Competência da Justiça do Trabalho </w:t>
            </w:r>
          </w:p>
          <w:p w:rsidR="007657F1" w:rsidRPr="00887164" w:rsidRDefault="007657F1" w:rsidP="00887164">
            <w:pPr>
              <w:pStyle w:val="Recuodecorpodetexto"/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887164">
              <w:rPr>
                <w:rFonts w:ascii="Arial" w:hAnsi="Arial" w:cs="Arial"/>
                <w:sz w:val="22"/>
                <w:szCs w:val="22"/>
              </w:rPr>
              <w:t>3.2.1</w:t>
            </w:r>
            <w:r w:rsidRPr="00887164">
              <w:rPr>
                <w:rFonts w:ascii="Arial" w:hAnsi="Arial" w:cs="Arial"/>
                <w:sz w:val="22"/>
                <w:szCs w:val="22"/>
              </w:rPr>
              <w:tab/>
              <w:t>Em razão da matéria, das pessoas, do lugar e por distribuição.</w:t>
            </w:r>
          </w:p>
          <w:p w:rsidR="007657F1" w:rsidRPr="00887164" w:rsidRDefault="007657F1" w:rsidP="00887164">
            <w:pPr>
              <w:pStyle w:val="Recuodecorpodetexto"/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887164">
              <w:rPr>
                <w:rFonts w:ascii="Arial" w:hAnsi="Arial" w:cs="Arial"/>
                <w:sz w:val="22"/>
                <w:szCs w:val="22"/>
              </w:rPr>
              <w:t>3.2.2</w:t>
            </w:r>
            <w:r w:rsidRPr="00887164">
              <w:rPr>
                <w:rFonts w:ascii="Arial" w:hAnsi="Arial" w:cs="Arial"/>
                <w:sz w:val="22"/>
                <w:szCs w:val="22"/>
              </w:rPr>
              <w:tab/>
              <w:t>Em Dissídios Coletivos</w:t>
            </w:r>
          </w:p>
          <w:p w:rsidR="007657F1" w:rsidRPr="00887164" w:rsidRDefault="007657F1" w:rsidP="00887164">
            <w:pPr>
              <w:pStyle w:val="Recuodecorpodetexto"/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887164">
              <w:rPr>
                <w:rFonts w:ascii="Arial" w:hAnsi="Arial" w:cs="Arial"/>
                <w:sz w:val="22"/>
                <w:szCs w:val="22"/>
              </w:rPr>
              <w:t>3.2.3</w:t>
            </w:r>
            <w:r w:rsidRPr="00887164">
              <w:rPr>
                <w:rFonts w:ascii="Arial" w:hAnsi="Arial" w:cs="Arial"/>
                <w:sz w:val="22"/>
                <w:szCs w:val="22"/>
              </w:rPr>
              <w:tab/>
              <w:t>Funcional</w:t>
            </w:r>
          </w:p>
          <w:p w:rsidR="007657F1" w:rsidRPr="00887164" w:rsidRDefault="007657F1" w:rsidP="00887164">
            <w:pPr>
              <w:pStyle w:val="Recuodecorpodetexto"/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887164">
              <w:rPr>
                <w:rFonts w:ascii="Arial" w:hAnsi="Arial" w:cs="Arial"/>
                <w:sz w:val="22"/>
                <w:szCs w:val="22"/>
              </w:rPr>
              <w:t>3.2.4</w:t>
            </w:r>
            <w:r w:rsidRPr="00887164">
              <w:rPr>
                <w:rFonts w:ascii="Arial" w:hAnsi="Arial" w:cs="Arial"/>
                <w:sz w:val="22"/>
                <w:szCs w:val="22"/>
              </w:rPr>
              <w:tab/>
              <w:t>Conflitos de Competência</w:t>
            </w:r>
          </w:p>
          <w:p w:rsidR="007657F1" w:rsidRPr="00887164" w:rsidRDefault="007657F1" w:rsidP="00887164">
            <w:pPr>
              <w:pStyle w:val="Recuodecorpodetexto"/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  <w:p w:rsidR="007657F1" w:rsidRPr="00887164" w:rsidRDefault="007657F1" w:rsidP="00887164">
            <w:pPr>
              <w:pStyle w:val="Recuodecorpodetexto"/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887164">
              <w:rPr>
                <w:rFonts w:ascii="Arial" w:hAnsi="Arial" w:cs="Arial"/>
                <w:sz w:val="22"/>
                <w:szCs w:val="22"/>
              </w:rPr>
              <w:t>4.</w:t>
            </w:r>
            <w:r w:rsidRPr="00887164">
              <w:rPr>
                <w:rFonts w:ascii="Arial" w:hAnsi="Arial" w:cs="Arial"/>
                <w:sz w:val="22"/>
                <w:szCs w:val="22"/>
              </w:rPr>
              <w:tab/>
              <w:t>O Processo Trabalhista</w:t>
            </w:r>
          </w:p>
          <w:p w:rsidR="007657F1" w:rsidRPr="00887164" w:rsidRDefault="007657F1" w:rsidP="00887164">
            <w:pPr>
              <w:pStyle w:val="Recuodecorpodetexto"/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887164">
              <w:rPr>
                <w:rFonts w:ascii="Arial" w:hAnsi="Arial" w:cs="Arial"/>
                <w:sz w:val="22"/>
                <w:szCs w:val="22"/>
              </w:rPr>
              <w:t>4.1</w:t>
            </w:r>
            <w:r w:rsidRPr="00887164">
              <w:rPr>
                <w:rFonts w:ascii="Arial" w:hAnsi="Arial" w:cs="Arial"/>
                <w:sz w:val="22"/>
                <w:szCs w:val="22"/>
              </w:rPr>
              <w:tab/>
              <w:t>O Dissídio Individual e Dissídio Coletivo</w:t>
            </w:r>
          </w:p>
          <w:p w:rsidR="007657F1" w:rsidRPr="00887164" w:rsidRDefault="007657F1" w:rsidP="00887164">
            <w:pPr>
              <w:pStyle w:val="Recuodecorpodetexto"/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887164">
              <w:rPr>
                <w:rFonts w:ascii="Arial" w:hAnsi="Arial" w:cs="Arial"/>
                <w:sz w:val="22"/>
                <w:szCs w:val="22"/>
              </w:rPr>
              <w:t>4.1.1</w:t>
            </w:r>
            <w:r w:rsidRPr="00887164">
              <w:rPr>
                <w:rFonts w:ascii="Arial" w:hAnsi="Arial" w:cs="Arial"/>
                <w:sz w:val="22"/>
                <w:szCs w:val="22"/>
              </w:rPr>
              <w:tab/>
              <w:t>Ação Trabalhista</w:t>
            </w:r>
          </w:p>
          <w:p w:rsidR="007657F1" w:rsidRPr="00887164" w:rsidRDefault="007657F1" w:rsidP="00887164">
            <w:pPr>
              <w:pStyle w:val="Recuodecorpodetexto"/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887164">
              <w:rPr>
                <w:rFonts w:ascii="Arial" w:hAnsi="Arial" w:cs="Arial"/>
                <w:sz w:val="22"/>
                <w:szCs w:val="22"/>
              </w:rPr>
              <w:t>4.1.2</w:t>
            </w:r>
            <w:r w:rsidRPr="00887164">
              <w:rPr>
                <w:rFonts w:ascii="Arial" w:hAnsi="Arial" w:cs="Arial"/>
                <w:sz w:val="22"/>
                <w:szCs w:val="22"/>
              </w:rPr>
              <w:tab/>
              <w:t>Resposta do Réu</w:t>
            </w:r>
          </w:p>
          <w:p w:rsidR="007657F1" w:rsidRPr="00887164" w:rsidRDefault="007657F1" w:rsidP="00887164">
            <w:pPr>
              <w:pStyle w:val="Recuodecorpodetexto"/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887164">
              <w:rPr>
                <w:rFonts w:ascii="Arial" w:hAnsi="Arial" w:cs="Arial"/>
                <w:sz w:val="22"/>
                <w:szCs w:val="22"/>
              </w:rPr>
              <w:lastRenderedPageBreak/>
              <w:t>4.1.3</w:t>
            </w:r>
            <w:r w:rsidRPr="00887164">
              <w:rPr>
                <w:rFonts w:ascii="Arial" w:hAnsi="Arial" w:cs="Arial"/>
                <w:sz w:val="22"/>
                <w:szCs w:val="22"/>
              </w:rPr>
              <w:tab/>
              <w:t>Nulidades</w:t>
            </w:r>
          </w:p>
          <w:p w:rsidR="007657F1" w:rsidRPr="00887164" w:rsidRDefault="007657F1" w:rsidP="00887164">
            <w:pPr>
              <w:pStyle w:val="Recuodecorpodetexto"/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887164">
              <w:rPr>
                <w:rFonts w:ascii="Arial" w:hAnsi="Arial" w:cs="Arial"/>
                <w:sz w:val="22"/>
                <w:szCs w:val="22"/>
              </w:rPr>
              <w:t>4.1.4</w:t>
            </w:r>
            <w:r w:rsidRPr="00887164">
              <w:rPr>
                <w:rFonts w:ascii="Arial" w:hAnsi="Arial" w:cs="Arial"/>
                <w:sz w:val="22"/>
                <w:szCs w:val="22"/>
              </w:rPr>
              <w:tab/>
              <w:t>Provas</w:t>
            </w:r>
          </w:p>
          <w:p w:rsidR="007657F1" w:rsidRPr="00887164" w:rsidRDefault="007657F1" w:rsidP="00887164">
            <w:pPr>
              <w:pStyle w:val="Recuodecorpodetexto"/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887164">
              <w:rPr>
                <w:rFonts w:ascii="Arial" w:hAnsi="Arial" w:cs="Arial"/>
                <w:sz w:val="22"/>
                <w:szCs w:val="22"/>
              </w:rPr>
              <w:t>4.1.5</w:t>
            </w:r>
            <w:r w:rsidRPr="00887164">
              <w:rPr>
                <w:rFonts w:ascii="Arial" w:hAnsi="Arial" w:cs="Arial"/>
                <w:sz w:val="22"/>
                <w:szCs w:val="22"/>
              </w:rPr>
              <w:tab/>
              <w:t>Procedimentos Súmário, Sumaríssimo e Ordinário</w:t>
            </w:r>
          </w:p>
          <w:p w:rsidR="007657F1" w:rsidRPr="00887164" w:rsidRDefault="007657F1" w:rsidP="00887164">
            <w:pPr>
              <w:pStyle w:val="Recuodecorpodetexto"/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887164">
              <w:rPr>
                <w:rFonts w:ascii="Arial" w:hAnsi="Arial" w:cs="Arial"/>
                <w:sz w:val="22"/>
                <w:szCs w:val="22"/>
              </w:rPr>
              <w:t>4.1.6</w:t>
            </w:r>
            <w:r w:rsidRPr="00887164">
              <w:rPr>
                <w:rFonts w:ascii="Arial" w:hAnsi="Arial" w:cs="Arial"/>
                <w:sz w:val="22"/>
                <w:szCs w:val="22"/>
              </w:rPr>
              <w:tab/>
              <w:t>Sentença</w:t>
            </w:r>
          </w:p>
          <w:p w:rsidR="007657F1" w:rsidRPr="00887164" w:rsidRDefault="007657F1" w:rsidP="00887164">
            <w:pPr>
              <w:pStyle w:val="Recuodecorpodetexto"/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  <w:p w:rsidR="007657F1" w:rsidRPr="00887164" w:rsidRDefault="007657F1" w:rsidP="00887164">
            <w:pPr>
              <w:pStyle w:val="Recuodecorpodetexto"/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887164">
              <w:rPr>
                <w:rFonts w:ascii="Arial" w:hAnsi="Arial" w:cs="Arial"/>
                <w:sz w:val="22"/>
                <w:szCs w:val="22"/>
              </w:rPr>
              <w:t>5.</w:t>
            </w:r>
            <w:r w:rsidRPr="00887164">
              <w:rPr>
                <w:rFonts w:ascii="Arial" w:hAnsi="Arial" w:cs="Arial"/>
                <w:sz w:val="22"/>
                <w:szCs w:val="22"/>
              </w:rPr>
              <w:tab/>
              <w:t>Recursos</w:t>
            </w:r>
          </w:p>
          <w:p w:rsidR="007657F1" w:rsidRPr="00887164" w:rsidRDefault="007657F1" w:rsidP="00887164">
            <w:pPr>
              <w:pStyle w:val="Recuodecorpodetexto"/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887164">
              <w:rPr>
                <w:rFonts w:ascii="Arial" w:hAnsi="Arial" w:cs="Arial"/>
                <w:sz w:val="22"/>
                <w:szCs w:val="22"/>
              </w:rPr>
              <w:t>5.1</w:t>
            </w:r>
            <w:r w:rsidRPr="00887164">
              <w:rPr>
                <w:rFonts w:ascii="Arial" w:hAnsi="Arial" w:cs="Arial"/>
                <w:sz w:val="22"/>
                <w:szCs w:val="22"/>
              </w:rPr>
              <w:tab/>
              <w:t>Conceito e Fundamentos</w:t>
            </w:r>
          </w:p>
          <w:p w:rsidR="007657F1" w:rsidRPr="00887164" w:rsidRDefault="007657F1" w:rsidP="00887164">
            <w:pPr>
              <w:pStyle w:val="Recuodecorpodetexto"/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887164">
              <w:rPr>
                <w:rFonts w:ascii="Arial" w:hAnsi="Arial" w:cs="Arial"/>
                <w:sz w:val="22"/>
                <w:szCs w:val="22"/>
              </w:rPr>
              <w:t>5.2</w:t>
            </w:r>
            <w:r w:rsidRPr="00887164">
              <w:rPr>
                <w:rFonts w:ascii="Arial" w:hAnsi="Arial" w:cs="Arial"/>
                <w:sz w:val="22"/>
                <w:szCs w:val="22"/>
              </w:rPr>
              <w:tab/>
              <w:t>Princípios e Peculiaridades</w:t>
            </w:r>
          </w:p>
          <w:p w:rsidR="007657F1" w:rsidRPr="00887164" w:rsidRDefault="007657F1" w:rsidP="00887164">
            <w:pPr>
              <w:pStyle w:val="Recuodecorpodetexto"/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887164">
              <w:rPr>
                <w:rFonts w:ascii="Arial" w:hAnsi="Arial" w:cs="Arial"/>
                <w:sz w:val="22"/>
                <w:szCs w:val="22"/>
              </w:rPr>
              <w:t>5.3</w:t>
            </w:r>
            <w:r w:rsidRPr="00887164">
              <w:rPr>
                <w:rFonts w:ascii="Arial" w:hAnsi="Arial" w:cs="Arial"/>
                <w:sz w:val="22"/>
                <w:szCs w:val="22"/>
              </w:rPr>
              <w:tab/>
              <w:t>Efeitos dos Recursos</w:t>
            </w:r>
          </w:p>
          <w:p w:rsidR="007657F1" w:rsidRPr="00887164" w:rsidRDefault="007657F1" w:rsidP="00887164">
            <w:pPr>
              <w:pStyle w:val="Recuodecorpodetexto"/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887164">
              <w:rPr>
                <w:rFonts w:ascii="Arial" w:hAnsi="Arial" w:cs="Arial"/>
                <w:sz w:val="22"/>
                <w:szCs w:val="22"/>
              </w:rPr>
              <w:t>5.4</w:t>
            </w:r>
            <w:r w:rsidRPr="00887164">
              <w:rPr>
                <w:rFonts w:ascii="Arial" w:hAnsi="Arial" w:cs="Arial"/>
                <w:sz w:val="22"/>
                <w:szCs w:val="22"/>
              </w:rPr>
              <w:tab/>
              <w:t>Pressupostos de admissibilidade</w:t>
            </w:r>
          </w:p>
          <w:p w:rsidR="007657F1" w:rsidRPr="00887164" w:rsidRDefault="007657F1" w:rsidP="00887164">
            <w:pPr>
              <w:pStyle w:val="Recuodecorpodetexto"/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887164">
              <w:rPr>
                <w:rFonts w:ascii="Arial" w:hAnsi="Arial" w:cs="Arial"/>
                <w:sz w:val="22"/>
                <w:szCs w:val="22"/>
              </w:rPr>
              <w:t>5.5</w:t>
            </w:r>
            <w:r w:rsidRPr="00887164">
              <w:rPr>
                <w:rFonts w:ascii="Arial" w:hAnsi="Arial" w:cs="Arial"/>
                <w:sz w:val="22"/>
                <w:szCs w:val="22"/>
              </w:rPr>
              <w:tab/>
              <w:t>Espécies de Recursos no Processo do Trabalho</w:t>
            </w:r>
          </w:p>
          <w:p w:rsidR="007657F1" w:rsidRPr="00887164" w:rsidRDefault="007657F1" w:rsidP="00887164">
            <w:pPr>
              <w:pStyle w:val="Recuodecorpodetexto"/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  <w:p w:rsidR="007657F1" w:rsidRPr="00887164" w:rsidRDefault="007657F1" w:rsidP="00887164">
            <w:pPr>
              <w:pStyle w:val="Recuodecorpodetexto"/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887164">
              <w:rPr>
                <w:rFonts w:ascii="Arial" w:hAnsi="Arial" w:cs="Arial"/>
                <w:sz w:val="22"/>
                <w:szCs w:val="22"/>
              </w:rPr>
              <w:t>6.</w:t>
            </w:r>
            <w:r w:rsidRPr="00887164">
              <w:rPr>
                <w:rFonts w:ascii="Arial" w:hAnsi="Arial" w:cs="Arial"/>
                <w:sz w:val="22"/>
                <w:szCs w:val="22"/>
              </w:rPr>
              <w:tab/>
              <w:t>Execução</w:t>
            </w:r>
          </w:p>
          <w:p w:rsidR="007657F1" w:rsidRPr="00887164" w:rsidRDefault="007657F1" w:rsidP="00887164">
            <w:pPr>
              <w:pStyle w:val="Recuodecorpodetexto"/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887164">
              <w:rPr>
                <w:rFonts w:ascii="Arial" w:hAnsi="Arial" w:cs="Arial"/>
                <w:sz w:val="22"/>
                <w:szCs w:val="22"/>
              </w:rPr>
              <w:t>6.1</w:t>
            </w:r>
            <w:r w:rsidRPr="00887164">
              <w:rPr>
                <w:rFonts w:ascii="Arial" w:hAnsi="Arial" w:cs="Arial"/>
                <w:sz w:val="22"/>
                <w:szCs w:val="22"/>
              </w:rPr>
              <w:tab/>
              <w:t>Formas de Execução</w:t>
            </w:r>
          </w:p>
          <w:p w:rsidR="007657F1" w:rsidRPr="00887164" w:rsidRDefault="007657F1" w:rsidP="00887164">
            <w:pPr>
              <w:pStyle w:val="Recuodecorpodetexto"/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887164">
              <w:rPr>
                <w:rFonts w:ascii="Arial" w:hAnsi="Arial" w:cs="Arial"/>
                <w:sz w:val="22"/>
                <w:szCs w:val="22"/>
              </w:rPr>
              <w:t>6.2</w:t>
            </w:r>
            <w:r w:rsidRPr="00887164">
              <w:rPr>
                <w:rFonts w:ascii="Arial" w:hAnsi="Arial" w:cs="Arial"/>
                <w:sz w:val="22"/>
                <w:szCs w:val="22"/>
              </w:rPr>
              <w:tab/>
              <w:t>Objeto</w:t>
            </w:r>
          </w:p>
          <w:p w:rsidR="007657F1" w:rsidRPr="00887164" w:rsidRDefault="007657F1" w:rsidP="00887164">
            <w:pPr>
              <w:pStyle w:val="Recuodecorpodetexto"/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887164">
              <w:rPr>
                <w:rFonts w:ascii="Arial" w:hAnsi="Arial" w:cs="Arial"/>
                <w:sz w:val="22"/>
                <w:szCs w:val="22"/>
              </w:rPr>
              <w:t>6.3</w:t>
            </w:r>
            <w:r w:rsidRPr="00887164">
              <w:rPr>
                <w:rFonts w:ascii="Arial" w:hAnsi="Arial" w:cs="Arial"/>
                <w:sz w:val="22"/>
                <w:szCs w:val="22"/>
              </w:rPr>
              <w:tab/>
              <w:t>Embargos a Execução</w:t>
            </w:r>
          </w:p>
          <w:p w:rsidR="007657F1" w:rsidRPr="00887164" w:rsidRDefault="007657F1" w:rsidP="00887164">
            <w:pPr>
              <w:pStyle w:val="Recuodecorpodetexto"/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887164">
              <w:rPr>
                <w:rFonts w:ascii="Arial" w:hAnsi="Arial" w:cs="Arial"/>
                <w:sz w:val="22"/>
                <w:szCs w:val="22"/>
              </w:rPr>
              <w:t>6.4</w:t>
            </w:r>
            <w:r w:rsidRPr="00887164">
              <w:rPr>
                <w:rFonts w:ascii="Arial" w:hAnsi="Arial" w:cs="Arial"/>
                <w:sz w:val="22"/>
                <w:szCs w:val="22"/>
              </w:rPr>
              <w:tab/>
              <w:t>Embargos de Terceiros</w:t>
            </w:r>
          </w:p>
          <w:p w:rsidR="007657F1" w:rsidRPr="00887164" w:rsidRDefault="007657F1" w:rsidP="00887164">
            <w:pPr>
              <w:pStyle w:val="Recuodecorpodetexto"/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</w:p>
          <w:p w:rsidR="007657F1" w:rsidRPr="00887164" w:rsidRDefault="007657F1" w:rsidP="00887164">
            <w:pPr>
              <w:pStyle w:val="Recuodecorpodetexto"/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887164">
              <w:rPr>
                <w:rFonts w:ascii="Arial" w:hAnsi="Arial" w:cs="Arial"/>
                <w:sz w:val="22"/>
                <w:szCs w:val="22"/>
              </w:rPr>
              <w:t>7.</w:t>
            </w:r>
            <w:r w:rsidRPr="00887164">
              <w:rPr>
                <w:rFonts w:ascii="Arial" w:hAnsi="Arial" w:cs="Arial"/>
                <w:sz w:val="22"/>
                <w:szCs w:val="22"/>
              </w:rPr>
              <w:tab/>
              <w:t>Perspectivas do Direito Processual do Trabalho</w:t>
            </w:r>
          </w:p>
          <w:p w:rsidR="007657F1" w:rsidRPr="00887164" w:rsidRDefault="007657F1" w:rsidP="00887164">
            <w:pPr>
              <w:pStyle w:val="Recuodecorpodetexto"/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887164">
              <w:rPr>
                <w:rFonts w:ascii="Arial" w:hAnsi="Arial" w:cs="Arial"/>
                <w:sz w:val="22"/>
                <w:szCs w:val="22"/>
              </w:rPr>
              <w:t>7.1</w:t>
            </w:r>
            <w:r w:rsidRPr="00887164">
              <w:rPr>
                <w:rFonts w:ascii="Arial" w:hAnsi="Arial" w:cs="Arial"/>
                <w:sz w:val="22"/>
                <w:szCs w:val="22"/>
              </w:rPr>
              <w:tab/>
              <w:t>Dano Moral</w:t>
            </w:r>
          </w:p>
          <w:p w:rsidR="007657F1" w:rsidRPr="00887164" w:rsidRDefault="007657F1" w:rsidP="00887164">
            <w:pPr>
              <w:pStyle w:val="Recuodecorpodetexto"/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887164">
              <w:rPr>
                <w:rFonts w:ascii="Arial" w:hAnsi="Arial" w:cs="Arial"/>
                <w:sz w:val="22"/>
                <w:szCs w:val="22"/>
              </w:rPr>
              <w:t>7.2</w:t>
            </w:r>
            <w:r w:rsidRPr="00887164">
              <w:rPr>
                <w:rFonts w:ascii="Arial" w:hAnsi="Arial" w:cs="Arial"/>
                <w:sz w:val="22"/>
                <w:szCs w:val="22"/>
              </w:rPr>
              <w:tab/>
              <w:t>Assédio Moral e Sexual</w:t>
            </w:r>
          </w:p>
          <w:p w:rsidR="007657F1" w:rsidRPr="00887164" w:rsidRDefault="007657F1" w:rsidP="00887164">
            <w:pPr>
              <w:pStyle w:val="Recuodecorpodetexto"/>
              <w:spacing w:line="360" w:lineRule="auto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887164">
              <w:rPr>
                <w:rFonts w:ascii="Arial" w:hAnsi="Arial" w:cs="Arial"/>
                <w:sz w:val="22"/>
                <w:szCs w:val="22"/>
              </w:rPr>
              <w:t>7.3</w:t>
            </w:r>
            <w:r w:rsidRPr="00887164">
              <w:rPr>
                <w:rFonts w:ascii="Arial" w:hAnsi="Arial" w:cs="Arial"/>
                <w:sz w:val="22"/>
                <w:szCs w:val="22"/>
              </w:rPr>
              <w:tab/>
              <w:t>Legitimidade dos meios alternativos de solução de litígio</w:t>
            </w:r>
          </w:p>
        </w:tc>
      </w:tr>
    </w:tbl>
    <w:p w:rsidR="007657F1" w:rsidRPr="00887164" w:rsidRDefault="007657F1" w:rsidP="00887164">
      <w:pPr>
        <w:tabs>
          <w:tab w:val="left" w:pos="284"/>
        </w:tabs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72"/>
      </w:tblGrid>
      <w:tr w:rsidR="007657F1" w:rsidRPr="00887164" w:rsidTr="00887164">
        <w:tc>
          <w:tcPr>
            <w:tcW w:w="9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7F1" w:rsidRPr="00887164" w:rsidRDefault="007657F1" w:rsidP="00887164">
            <w:pPr>
              <w:tabs>
                <w:tab w:val="left" w:pos="284"/>
              </w:tabs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7164">
              <w:rPr>
                <w:rFonts w:ascii="Arial" w:hAnsi="Arial" w:cs="Arial"/>
                <w:b/>
                <w:sz w:val="22"/>
                <w:szCs w:val="22"/>
              </w:rPr>
              <w:t>METODOLOGIA</w:t>
            </w:r>
          </w:p>
        </w:tc>
      </w:tr>
      <w:tr w:rsidR="007657F1" w:rsidRPr="00887164" w:rsidTr="00887164">
        <w:tc>
          <w:tcPr>
            <w:tcW w:w="9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7F1" w:rsidRPr="00887164" w:rsidRDefault="007657F1" w:rsidP="00887164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7164">
              <w:rPr>
                <w:rFonts w:ascii="Arial" w:hAnsi="Arial" w:cs="Arial"/>
                <w:sz w:val="22"/>
                <w:szCs w:val="22"/>
              </w:rPr>
              <w:t>1.  Aulas expositivas e dialogadas</w:t>
            </w:r>
          </w:p>
          <w:p w:rsidR="007657F1" w:rsidRPr="00887164" w:rsidRDefault="007657F1" w:rsidP="0088716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7164">
              <w:rPr>
                <w:rFonts w:ascii="Arial" w:hAnsi="Arial" w:cs="Arial"/>
                <w:sz w:val="22"/>
                <w:szCs w:val="22"/>
              </w:rPr>
              <w:t xml:space="preserve">2.  Estudos de casos </w:t>
            </w:r>
          </w:p>
          <w:p w:rsidR="007657F1" w:rsidRPr="00887164" w:rsidRDefault="007657F1" w:rsidP="0088716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7164">
              <w:rPr>
                <w:rFonts w:ascii="Arial" w:hAnsi="Arial" w:cs="Arial"/>
                <w:sz w:val="22"/>
                <w:szCs w:val="22"/>
              </w:rPr>
              <w:t>3.  Leitura e interpretação de textos</w:t>
            </w:r>
          </w:p>
          <w:p w:rsidR="007657F1" w:rsidRPr="00887164" w:rsidRDefault="007657F1" w:rsidP="0088716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7164">
              <w:rPr>
                <w:rFonts w:ascii="Arial" w:hAnsi="Arial" w:cs="Arial"/>
                <w:sz w:val="22"/>
                <w:szCs w:val="22"/>
              </w:rPr>
              <w:t>4.  Debates</w:t>
            </w:r>
          </w:p>
        </w:tc>
      </w:tr>
    </w:tbl>
    <w:p w:rsidR="007657F1" w:rsidRPr="00887164" w:rsidRDefault="007657F1" w:rsidP="00887164">
      <w:pPr>
        <w:tabs>
          <w:tab w:val="left" w:pos="284"/>
        </w:tabs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72"/>
      </w:tblGrid>
      <w:tr w:rsidR="007657F1" w:rsidRPr="00887164" w:rsidTr="00887164">
        <w:tc>
          <w:tcPr>
            <w:tcW w:w="9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7F1" w:rsidRPr="00887164" w:rsidRDefault="007657F1" w:rsidP="00887164">
            <w:pPr>
              <w:tabs>
                <w:tab w:val="left" w:pos="284"/>
              </w:tabs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7164">
              <w:rPr>
                <w:rFonts w:ascii="Arial" w:hAnsi="Arial" w:cs="Arial"/>
                <w:b/>
                <w:sz w:val="22"/>
                <w:szCs w:val="22"/>
              </w:rPr>
              <w:lastRenderedPageBreak/>
              <w:t>RECURSOS</w:t>
            </w:r>
          </w:p>
        </w:tc>
      </w:tr>
      <w:tr w:rsidR="007657F1" w:rsidRPr="00887164" w:rsidTr="00887164">
        <w:tc>
          <w:tcPr>
            <w:tcW w:w="9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7F1" w:rsidRPr="00887164" w:rsidRDefault="007657F1" w:rsidP="00887164">
            <w:pPr>
              <w:numPr>
                <w:ilvl w:val="0"/>
                <w:numId w:val="3"/>
              </w:numPr>
              <w:snapToGrid w:val="0"/>
              <w:spacing w:line="360" w:lineRule="auto"/>
              <w:ind w:left="714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7164">
              <w:rPr>
                <w:rFonts w:ascii="Arial" w:hAnsi="Arial" w:cs="Arial"/>
                <w:sz w:val="22"/>
                <w:szCs w:val="22"/>
              </w:rPr>
              <w:t>Quadro branco</w:t>
            </w:r>
          </w:p>
          <w:p w:rsidR="007657F1" w:rsidRPr="00887164" w:rsidRDefault="007657F1" w:rsidP="00887164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7164">
              <w:rPr>
                <w:rFonts w:ascii="Arial" w:hAnsi="Arial" w:cs="Arial"/>
                <w:sz w:val="22"/>
                <w:szCs w:val="22"/>
              </w:rPr>
              <w:t>Projetor de slides e computador</w:t>
            </w:r>
          </w:p>
          <w:p w:rsidR="007657F1" w:rsidRPr="00887164" w:rsidRDefault="007657F1" w:rsidP="00887164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7164">
              <w:rPr>
                <w:rFonts w:ascii="Arial" w:hAnsi="Arial" w:cs="Arial"/>
                <w:sz w:val="22"/>
                <w:szCs w:val="22"/>
              </w:rPr>
              <w:t>Textos e artigos para discussão</w:t>
            </w:r>
          </w:p>
        </w:tc>
      </w:tr>
    </w:tbl>
    <w:p w:rsidR="007657F1" w:rsidRPr="00887164" w:rsidRDefault="007657F1" w:rsidP="00887164">
      <w:pPr>
        <w:tabs>
          <w:tab w:val="left" w:pos="284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72"/>
      </w:tblGrid>
      <w:tr w:rsidR="007657F1" w:rsidRPr="00887164" w:rsidTr="00887164">
        <w:tc>
          <w:tcPr>
            <w:tcW w:w="9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7F1" w:rsidRPr="00887164" w:rsidRDefault="007657F1" w:rsidP="00887164">
            <w:pPr>
              <w:tabs>
                <w:tab w:val="left" w:pos="284"/>
              </w:tabs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7164">
              <w:rPr>
                <w:rFonts w:ascii="Arial" w:hAnsi="Arial" w:cs="Arial"/>
                <w:b/>
                <w:sz w:val="22"/>
                <w:szCs w:val="22"/>
              </w:rPr>
              <w:t>AVALIAÇÃO</w:t>
            </w:r>
          </w:p>
        </w:tc>
      </w:tr>
      <w:tr w:rsidR="007657F1" w:rsidRPr="00887164" w:rsidTr="00887164">
        <w:tc>
          <w:tcPr>
            <w:tcW w:w="9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7F1" w:rsidRPr="00887164" w:rsidRDefault="007657F1" w:rsidP="00887164">
            <w:pPr>
              <w:widowControl w:val="0"/>
              <w:snapToGri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7164">
              <w:rPr>
                <w:rFonts w:ascii="Arial" w:hAnsi="Arial" w:cs="Arial"/>
                <w:sz w:val="22"/>
                <w:szCs w:val="22"/>
              </w:rPr>
              <w:t>A avaliação será feita através de conceitos, aproveitando-se todas as atividades desenvolvidas pelo aluno durante o semestre (provas; trabalhos individuais ou grupais; exercícios em sala de aula ou fora dela; participação do aluno nas discussões desencadeadas na sala de aula; interesse do aluno nas variadas atividades propostas; assiduidade e disciplina) que se somarão as notas adequando-se às normas institucionais que prescrevem duas avaliações por semestre.</w:t>
            </w:r>
          </w:p>
        </w:tc>
      </w:tr>
    </w:tbl>
    <w:p w:rsidR="007657F1" w:rsidRPr="00887164" w:rsidRDefault="007657F1" w:rsidP="00887164">
      <w:pPr>
        <w:tabs>
          <w:tab w:val="left" w:pos="284"/>
        </w:tabs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89"/>
      </w:tblGrid>
      <w:tr w:rsidR="007657F1" w:rsidRPr="00887164" w:rsidTr="00887164">
        <w:tc>
          <w:tcPr>
            <w:tcW w:w="9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7F1" w:rsidRPr="00887164" w:rsidRDefault="007657F1" w:rsidP="00887164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7164">
              <w:rPr>
                <w:rFonts w:ascii="Arial" w:hAnsi="Arial" w:cs="Arial"/>
                <w:b/>
                <w:sz w:val="22"/>
                <w:szCs w:val="22"/>
              </w:rPr>
              <w:t>BIBLIOGRAFIABÁSICA</w:t>
            </w:r>
          </w:p>
        </w:tc>
      </w:tr>
      <w:tr w:rsidR="007657F1" w:rsidRPr="00887164" w:rsidTr="00887164">
        <w:tc>
          <w:tcPr>
            <w:tcW w:w="9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1EA" w:rsidRDefault="007F71EA" w:rsidP="00887164">
            <w:pPr>
              <w:snapToGrid w:val="0"/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657F1" w:rsidRPr="00887164" w:rsidRDefault="007657F1" w:rsidP="00887164">
            <w:pPr>
              <w:snapToGrid w:val="0"/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87164">
              <w:rPr>
                <w:rFonts w:ascii="Arial" w:hAnsi="Arial" w:cs="Arial"/>
                <w:bCs/>
                <w:sz w:val="22"/>
                <w:szCs w:val="22"/>
              </w:rPr>
              <w:t xml:space="preserve">MARTINS, Sérgio Pinto. </w:t>
            </w:r>
            <w:r w:rsidRPr="003B65B6">
              <w:rPr>
                <w:rFonts w:ascii="Arial" w:hAnsi="Arial" w:cs="Arial"/>
                <w:b/>
                <w:bCs/>
                <w:sz w:val="22"/>
                <w:szCs w:val="22"/>
              </w:rPr>
              <w:t>Direito Processual do Trabalho</w:t>
            </w:r>
            <w:r w:rsidRPr="00887164">
              <w:rPr>
                <w:rFonts w:ascii="Arial" w:hAnsi="Arial" w:cs="Arial"/>
                <w:bCs/>
                <w:sz w:val="22"/>
                <w:szCs w:val="22"/>
              </w:rPr>
              <w:t>. São Paulo: Atlas.</w:t>
            </w:r>
          </w:p>
          <w:p w:rsidR="007657F1" w:rsidRPr="00887164" w:rsidRDefault="007657F1" w:rsidP="00887164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87164">
              <w:rPr>
                <w:rFonts w:ascii="Arial" w:hAnsi="Arial" w:cs="Arial"/>
                <w:bCs/>
                <w:sz w:val="22"/>
                <w:szCs w:val="22"/>
              </w:rPr>
              <w:t xml:space="preserve">SARAIVA, Renato. </w:t>
            </w:r>
            <w:r w:rsidRPr="003B65B6">
              <w:rPr>
                <w:rFonts w:ascii="Arial" w:hAnsi="Arial" w:cs="Arial"/>
                <w:b/>
                <w:bCs/>
                <w:sz w:val="22"/>
                <w:szCs w:val="22"/>
              </w:rPr>
              <w:t>Curso de Direito Processual do Trabalho</w:t>
            </w:r>
            <w:r w:rsidR="00F61891">
              <w:rPr>
                <w:rFonts w:ascii="Arial" w:hAnsi="Arial" w:cs="Arial"/>
                <w:bCs/>
                <w:sz w:val="22"/>
                <w:szCs w:val="22"/>
              </w:rPr>
              <w:t xml:space="preserve">. São Paulo: </w:t>
            </w:r>
            <w:r w:rsidRPr="00887164">
              <w:rPr>
                <w:rFonts w:ascii="Arial" w:hAnsi="Arial" w:cs="Arial"/>
                <w:bCs/>
                <w:sz w:val="22"/>
                <w:szCs w:val="22"/>
              </w:rPr>
              <w:t>Método.</w:t>
            </w:r>
          </w:p>
          <w:p w:rsidR="007657F1" w:rsidRPr="00887164" w:rsidRDefault="007657F1" w:rsidP="00887164">
            <w:pPr>
              <w:snapToGrid w:val="0"/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87164">
              <w:rPr>
                <w:rFonts w:ascii="Arial" w:hAnsi="Arial" w:cs="Arial"/>
                <w:bCs/>
                <w:sz w:val="22"/>
                <w:szCs w:val="22"/>
              </w:rPr>
              <w:t xml:space="preserve">NASCIMENTO, Amauri Mascaro. </w:t>
            </w:r>
            <w:r w:rsidRPr="003B65B6">
              <w:rPr>
                <w:rFonts w:ascii="Arial" w:hAnsi="Arial" w:cs="Arial"/>
                <w:b/>
                <w:bCs/>
                <w:sz w:val="22"/>
                <w:szCs w:val="22"/>
              </w:rPr>
              <w:t>Curso de Direito Processual do Trabalho</w:t>
            </w:r>
            <w:r w:rsidRPr="00887164">
              <w:rPr>
                <w:rFonts w:ascii="Arial" w:hAnsi="Arial" w:cs="Arial"/>
                <w:bCs/>
                <w:sz w:val="22"/>
                <w:szCs w:val="22"/>
              </w:rPr>
              <w:t>. São Paulo: Saraiva.</w:t>
            </w:r>
          </w:p>
          <w:p w:rsidR="007657F1" w:rsidRPr="007F71EA" w:rsidRDefault="007657F1" w:rsidP="003B65B6">
            <w:pPr>
              <w:snapToGrid w:val="0"/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F71EA">
              <w:rPr>
                <w:rFonts w:ascii="Arial" w:hAnsi="Arial" w:cs="Arial"/>
                <w:bCs/>
                <w:sz w:val="22"/>
                <w:szCs w:val="22"/>
              </w:rPr>
              <w:t xml:space="preserve">LEITE, Carlos Henrique Bezerra. </w:t>
            </w:r>
            <w:r w:rsidRPr="007F71EA">
              <w:rPr>
                <w:rFonts w:ascii="Arial" w:hAnsi="Arial" w:cs="Arial"/>
                <w:b/>
                <w:bCs/>
                <w:sz w:val="22"/>
                <w:szCs w:val="22"/>
              </w:rPr>
              <w:t>Curso de Direito Processual do Trabalho.</w:t>
            </w:r>
            <w:r w:rsidRPr="007F71EA">
              <w:rPr>
                <w:rFonts w:ascii="Arial" w:hAnsi="Arial" w:cs="Arial"/>
                <w:bCs/>
                <w:sz w:val="22"/>
                <w:szCs w:val="22"/>
              </w:rPr>
              <w:t xml:space="preserve"> São Paulo: LTR.</w:t>
            </w:r>
          </w:p>
        </w:tc>
      </w:tr>
    </w:tbl>
    <w:p w:rsidR="007657F1" w:rsidRPr="00887164" w:rsidRDefault="007657F1" w:rsidP="00887164">
      <w:pPr>
        <w:tabs>
          <w:tab w:val="left" w:pos="284"/>
        </w:tabs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72"/>
      </w:tblGrid>
      <w:tr w:rsidR="007657F1" w:rsidRPr="00887164" w:rsidTr="00887164">
        <w:tc>
          <w:tcPr>
            <w:tcW w:w="9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7F1" w:rsidRPr="00887164" w:rsidRDefault="007657F1" w:rsidP="00887164">
            <w:pPr>
              <w:tabs>
                <w:tab w:val="left" w:pos="284"/>
              </w:tabs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7164">
              <w:rPr>
                <w:rFonts w:ascii="Arial" w:hAnsi="Arial" w:cs="Arial"/>
                <w:b/>
                <w:sz w:val="22"/>
                <w:szCs w:val="22"/>
              </w:rPr>
              <w:t>BIBLIOGRAFIACOMPLEMENTAR</w:t>
            </w:r>
          </w:p>
        </w:tc>
      </w:tr>
      <w:tr w:rsidR="007657F1" w:rsidRPr="00887164" w:rsidTr="00887164">
        <w:tc>
          <w:tcPr>
            <w:tcW w:w="9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7F1" w:rsidRPr="007F71EA" w:rsidRDefault="007657F1" w:rsidP="00887164">
            <w:pPr>
              <w:snapToGrid w:val="0"/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F71EA">
              <w:rPr>
                <w:rFonts w:ascii="Arial" w:hAnsi="Arial" w:cs="Arial"/>
                <w:bCs/>
                <w:sz w:val="22"/>
                <w:szCs w:val="22"/>
              </w:rPr>
              <w:t xml:space="preserve">ALMEIDA, Isis. </w:t>
            </w:r>
            <w:r w:rsidRPr="007F71EA">
              <w:rPr>
                <w:rFonts w:ascii="Arial" w:hAnsi="Arial" w:cs="Arial"/>
                <w:b/>
                <w:bCs/>
                <w:sz w:val="22"/>
                <w:szCs w:val="22"/>
              </w:rPr>
              <w:t>Manual de Direito Processual do Trabalho.</w:t>
            </w:r>
            <w:r w:rsidRPr="007F71EA">
              <w:rPr>
                <w:rFonts w:ascii="Arial" w:hAnsi="Arial" w:cs="Arial"/>
                <w:bCs/>
                <w:sz w:val="22"/>
                <w:szCs w:val="22"/>
              </w:rPr>
              <w:t xml:space="preserve">  São Paulo: LTR.</w:t>
            </w:r>
          </w:p>
          <w:p w:rsidR="007657F1" w:rsidRPr="007F71EA" w:rsidRDefault="007657F1" w:rsidP="00887164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F71EA">
              <w:rPr>
                <w:rFonts w:ascii="Arial" w:hAnsi="Arial" w:cs="Arial"/>
                <w:bCs/>
                <w:sz w:val="22"/>
                <w:szCs w:val="22"/>
              </w:rPr>
              <w:t xml:space="preserve">CARRION, Valentin. </w:t>
            </w:r>
            <w:r w:rsidRPr="007F71EA">
              <w:rPr>
                <w:rFonts w:ascii="Arial" w:hAnsi="Arial" w:cs="Arial"/>
                <w:b/>
                <w:bCs/>
                <w:sz w:val="22"/>
                <w:szCs w:val="22"/>
              </w:rPr>
              <w:t>Nova Jurisprudência em Direito do Trabalho.</w:t>
            </w:r>
            <w:r w:rsidRPr="007F71EA">
              <w:rPr>
                <w:rFonts w:ascii="Arial" w:hAnsi="Arial" w:cs="Arial"/>
                <w:bCs/>
                <w:sz w:val="22"/>
                <w:szCs w:val="22"/>
              </w:rPr>
              <w:t xml:space="preserve"> São Paulo: Saraiva.</w:t>
            </w:r>
          </w:p>
          <w:p w:rsidR="007F71EA" w:rsidRPr="007F71EA" w:rsidRDefault="007F71EA" w:rsidP="007F71EA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F71EA">
              <w:rPr>
                <w:rFonts w:ascii="Arial" w:hAnsi="Arial" w:cs="Arial"/>
                <w:bCs/>
                <w:sz w:val="22"/>
                <w:szCs w:val="22"/>
              </w:rPr>
              <w:t xml:space="preserve">FERNANDES, José C. D. </w:t>
            </w:r>
            <w:r w:rsidRPr="007F71EA">
              <w:rPr>
                <w:rFonts w:ascii="Arial" w:hAnsi="Arial" w:cs="Arial"/>
                <w:b/>
                <w:bCs/>
                <w:sz w:val="22"/>
                <w:szCs w:val="22"/>
              </w:rPr>
              <w:t>P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rocesso de Execução do Trabalho:</w:t>
            </w:r>
            <w:r w:rsidRPr="007F71E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t</w:t>
            </w:r>
            <w:r w:rsidRPr="007F71E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eoria 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p</w:t>
            </w:r>
            <w:r w:rsidRPr="007F71EA">
              <w:rPr>
                <w:rFonts w:ascii="Arial" w:hAnsi="Arial" w:cs="Arial"/>
                <w:b/>
                <w:bCs/>
                <w:sz w:val="22"/>
                <w:szCs w:val="22"/>
              </w:rPr>
              <w:t>rática</w:t>
            </w:r>
            <w:r w:rsidRPr="007F71EA">
              <w:rPr>
                <w:rFonts w:ascii="Arial" w:hAnsi="Arial" w:cs="Arial"/>
                <w:bCs/>
                <w:sz w:val="22"/>
                <w:szCs w:val="22"/>
              </w:rPr>
              <w:t>. Rio de Janeiro: Forense.</w:t>
            </w:r>
          </w:p>
          <w:p w:rsidR="007657F1" w:rsidRPr="00887164" w:rsidRDefault="007657F1" w:rsidP="00887164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87164">
              <w:rPr>
                <w:rFonts w:ascii="Arial" w:hAnsi="Arial" w:cs="Arial"/>
                <w:bCs/>
                <w:sz w:val="22"/>
                <w:szCs w:val="22"/>
              </w:rPr>
              <w:t xml:space="preserve">GIGLIO, Wagner. </w:t>
            </w:r>
            <w:r w:rsidRPr="003B65B6">
              <w:rPr>
                <w:rFonts w:ascii="Arial" w:hAnsi="Arial" w:cs="Arial"/>
                <w:b/>
                <w:bCs/>
                <w:sz w:val="22"/>
                <w:szCs w:val="22"/>
              </w:rPr>
              <w:t>Direito Processual do Trabalho</w:t>
            </w:r>
            <w:r w:rsidRPr="00887164">
              <w:rPr>
                <w:rFonts w:ascii="Arial" w:hAnsi="Arial" w:cs="Arial"/>
                <w:bCs/>
                <w:sz w:val="22"/>
                <w:szCs w:val="22"/>
              </w:rPr>
              <w:t>. São Paulo: Saraiva.</w:t>
            </w:r>
          </w:p>
          <w:p w:rsidR="007657F1" w:rsidRPr="007F71EA" w:rsidRDefault="007657F1" w:rsidP="0088716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71EA">
              <w:rPr>
                <w:rFonts w:ascii="Arial" w:hAnsi="Arial" w:cs="Arial"/>
                <w:bCs/>
                <w:sz w:val="22"/>
                <w:szCs w:val="22"/>
              </w:rPr>
              <w:t xml:space="preserve">SILVA, Antônio Álvares da. </w:t>
            </w:r>
            <w:r w:rsidRPr="007F71EA">
              <w:rPr>
                <w:rFonts w:ascii="Arial" w:hAnsi="Arial" w:cs="Arial"/>
                <w:b/>
                <w:bCs/>
                <w:sz w:val="22"/>
                <w:szCs w:val="22"/>
              </w:rPr>
              <w:t>Rec</w:t>
            </w:r>
            <w:r w:rsidR="007F71EA" w:rsidRPr="007F71EA">
              <w:rPr>
                <w:rFonts w:ascii="Arial" w:hAnsi="Arial" w:cs="Arial"/>
                <w:b/>
                <w:bCs/>
                <w:sz w:val="22"/>
                <w:szCs w:val="22"/>
              </w:rPr>
              <w:t>ursos Trabalhistas</w:t>
            </w:r>
            <w:r w:rsidRPr="007F71E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À Luz das Modificações do Código de Processo Civil.</w:t>
            </w:r>
            <w:r w:rsidRPr="007F71EA">
              <w:rPr>
                <w:rFonts w:ascii="Arial" w:hAnsi="Arial" w:cs="Arial"/>
                <w:bCs/>
                <w:sz w:val="22"/>
                <w:szCs w:val="22"/>
              </w:rPr>
              <w:t xml:space="preserve"> São Paulo: LTR.</w:t>
            </w:r>
          </w:p>
        </w:tc>
      </w:tr>
    </w:tbl>
    <w:p w:rsidR="007657F1" w:rsidRPr="00887164" w:rsidRDefault="007657F1" w:rsidP="00887164">
      <w:pPr>
        <w:tabs>
          <w:tab w:val="left" w:pos="284"/>
        </w:tabs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62"/>
        <w:gridCol w:w="4510"/>
      </w:tblGrid>
      <w:tr w:rsidR="007657F1" w:rsidRPr="00887164" w:rsidTr="00887164"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7F1" w:rsidRPr="00887164" w:rsidRDefault="007657F1" w:rsidP="00887164">
            <w:pPr>
              <w:tabs>
                <w:tab w:val="left" w:pos="284"/>
              </w:tabs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7164">
              <w:rPr>
                <w:rFonts w:ascii="Arial" w:hAnsi="Arial" w:cs="Arial"/>
                <w:b/>
                <w:sz w:val="22"/>
                <w:szCs w:val="22"/>
              </w:rPr>
              <w:t>Professor</w:t>
            </w:r>
            <w:r w:rsidR="007F71E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87164">
              <w:rPr>
                <w:rFonts w:ascii="Arial" w:hAnsi="Arial" w:cs="Arial"/>
                <w:b/>
                <w:sz w:val="22"/>
                <w:szCs w:val="22"/>
              </w:rPr>
              <w:t>responsável</w:t>
            </w:r>
            <w:r w:rsidR="007F71E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87164">
              <w:rPr>
                <w:rFonts w:ascii="Arial" w:hAnsi="Arial" w:cs="Arial"/>
                <w:b/>
                <w:sz w:val="22"/>
                <w:szCs w:val="22"/>
              </w:rPr>
              <w:t>pela</w:t>
            </w:r>
            <w:r w:rsidR="007F71E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87164">
              <w:rPr>
                <w:rFonts w:ascii="Arial" w:hAnsi="Arial" w:cs="Arial"/>
                <w:b/>
                <w:sz w:val="22"/>
                <w:szCs w:val="22"/>
              </w:rPr>
              <w:t>disciplina: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7F1" w:rsidRPr="00887164" w:rsidRDefault="007657F1" w:rsidP="00887164">
            <w:pPr>
              <w:tabs>
                <w:tab w:val="left" w:pos="284"/>
              </w:tabs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7164">
              <w:rPr>
                <w:rFonts w:ascii="Arial" w:hAnsi="Arial" w:cs="Arial"/>
                <w:b/>
                <w:sz w:val="22"/>
                <w:szCs w:val="22"/>
              </w:rPr>
              <w:t>Coordenador(a)doColegiadodoCurso</w:t>
            </w:r>
          </w:p>
        </w:tc>
      </w:tr>
      <w:tr w:rsidR="007657F1" w:rsidRPr="00887164" w:rsidTr="00887164"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7F1" w:rsidRPr="00887164" w:rsidRDefault="007657F1" w:rsidP="0088716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7F1" w:rsidRPr="00887164" w:rsidRDefault="00887164" w:rsidP="0088716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782374">
              <w:rPr>
                <w:rFonts w:ascii="Arial" w:hAnsi="Arial" w:cs="Arial"/>
                <w:sz w:val="22"/>
                <w:szCs w:val="22"/>
                <w:lang w:val="it-IT"/>
              </w:rPr>
              <w:t>Prof</w:t>
            </w:r>
            <w:r w:rsidRPr="00782374">
              <w:rPr>
                <w:rFonts w:ascii="Arial" w:hAnsi="Arial" w:cs="Arial"/>
                <w:strike/>
                <w:sz w:val="22"/>
                <w:szCs w:val="22"/>
                <w:lang w:val="it-IT"/>
              </w:rPr>
              <w:t>ª</w:t>
            </w:r>
            <w:r w:rsidR="0022244F">
              <w:rPr>
                <w:rFonts w:ascii="Arial" w:hAnsi="Arial" w:cs="Arial"/>
                <w:sz w:val="22"/>
                <w:szCs w:val="22"/>
                <w:lang w:val="it-IT"/>
              </w:rPr>
              <w:t xml:space="preserve">Dra </w:t>
            </w:r>
            <w:r w:rsidRPr="00782374">
              <w:rPr>
                <w:rFonts w:ascii="Arial" w:hAnsi="Arial" w:cs="Arial"/>
                <w:sz w:val="22"/>
                <w:szCs w:val="22"/>
                <w:lang w:val="it-IT"/>
              </w:rPr>
              <w:t>Hilda Ledoux Vargas</w:t>
            </w:r>
          </w:p>
        </w:tc>
      </w:tr>
      <w:tr w:rsidR="007657F1" w:rsidRPr="00887164" w:rsidTr="00887164"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7F1" w:rsidRPr="00887164" w:rsidRDefault="007657F1" w:rsidP="00887164">
            <w:pPr>
              <w:tabs>
                <w:tab w:val="left" w:pos="284"/>
              </w:tabs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7164">
              <w:rPr>
                <w:rFonts w:ascii="Arial" w:hAnsi="Arial" w:cs="Arial"/>
                <w:b/>
                <w:sz w:val="22"/>
                <w:szCs w:val="22"/>
              </w:rPr>
              <w:t>DireçãoAcadêmica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7F1" w:rsidRPr="00887164" w:rsidRDefault="007657F1" w:rsidP="00887164">
            <w:pPr>
              <w:tabs>
                <w:tab w:val="left" w:pos="284"/>
              </w:tabs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7164">
              <w:rPr>
                <w:rFonts w:ascii="Arial" w:hAnsi="Arial" w:cs="Arial"/>
                <w:b/>
                <w:sz w:val="22"/>
                <w:szCs w:val="22"/>
              </w:rPr>
              <w:t>DireçãoGeral</w:t>
            </w:r>
          </w:p>
        </w:tc>
      </w:tr>
      <w:tr w:rsidR="007657F1" w:rsidRPr="00887164" w:rsidTr="00887164"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7F1" w:rsidRPr="00887164" w:rsidRDefault="007657F1" w:rsidP="00887164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7164">
              <w:rPr>
                <w:rFonts w:ascii="Arial" w:hAnsi="Arial" w:cs="Arial"/>
                <w:sz w:val="22"/>
                <w:szCs w:val="22"/>
              </w:rPr>
              <w:t>Prof.Dr.JoséMariaDiasFilho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7F1" w:rsidRPr="00887164" w:rsidRDefault="007657F1" w:rsidP="00887164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7164">
              <w:rPr>
                <w:rFonts w:ascii="Arial" w:hAnsi="Arial" w:cs="Arial"/>
                <w:sz w:val="22"/>
                <w:szCs w:val="22"/>
              </w:rPr>
              <w:t>Prof.AntonioWalterMoraesLima</w:t>
            </w:r>
          </w:p>
        </w:tc>
      </w:tr>
    </w:tbl>
    <w:p w:rsidR="007657F1" w:rsidRPr="00887164" w:rsidRDefault="007657F1">
      <w:pPr>
        <w:rPr>
          <w:rFonts w:ascii="Arial" w:hAnsi="Arial" w:cs="Arial"/>
        </w:rPr>
      </w:pPr>
    </w:p>
    <w:sectPr w:rsidR="007657F1" w:rsidRPr="00887164" w:rsidSect="00887164">
      <w:footerReference w:type="default" r:id="rId9"/>
      <w:footerReference w:type="first" r:id="rId10"/>
      <w:pgSz w:w="11907" w:h="16839" w:code="9"/>
      <w:pgMar w:top="1418" w:right="1701" w:bottom="1418" w:left="1701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7A39" w:rsidRDefault="008E7A39">
      <w:r>
        <w:separator/>
      </w:r>
    </w:p>
  </w:endnote>
  <w:endnote w:type="continuationSeparator" w:id="1">
    <w:p w:rsidR="008E7A39" w:rsidRDefault="008E7A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80"/>
    <w:family w:val="swiss"/>
    <w:pitch w:val="variable"/>
    <w:sig w:usb0="00000000" w:usb1="00000000" w:usb2="00000000" w:usb3="00000000" w:csb0="00000000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Lohit Hindi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7F1" w:rsidRDefault="0094769F">
    <w:pPr>
      <w:pStyle w:val="Rodap"/>
      <w:ind w:right="360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21.9pt;margin-top:.05pt;width:4.8pt;height:11.3pt;z-index:2516577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" strokecolor="gray" strokeweight=".05pt">
          <v:fill opacity="0"/>
          <v:textbox inset=".75pt,.75pt,.75pt,.75pt">
            <w:txbxContent>
              <w:p w:rsidR="007657F1" w:rsidRDefault="0094769F">
                <w:pPr>
                  <w:pStyle w:val="Rodap"/>
                </w:pPr>
                <w:r>
                  <w:rPr>
                    <w:rStyle w:val="Nmerodepgina"/>
                  </w:rPr>
                  <w:fldChar w:fldCharType="begin"/>
                </w:r>
                <w:r w:rsidR="007657F1">
                  <w:rPr>
                    <w:rStyle w:val="Nmerodepgina"/>
                  </w:rPr>
                  <w:instrText xml:space="preserve"> PAGE </w:instrText>
                </w:r>
                <w:r>
                  <w:rPr>
                    <w:rStyle w:val="Nmerodepgina"/>
                  </w:rPr>
                  <w:fldChar w:fldCharType="separate"/>
                </w:r>
                <w:r w:rsidR="007F71EA">
                  <w:rPr>
                    <w:rStyle w:val="Nmerodepgina"/>
                    <w:noProof/>
                  </w:rPr>
                  <w:t>4</w:t>
                </w:r>
                <w:r>
                  <w:rPr>
                    <w:rStyle w:val="Nmerodepgina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7F1" w:rsidRDefault="007657F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7A39" w:rsidRDefault="008E7A39">
      <w:r>
        <w:separator/>
      </w:r>
    </w:p>
  </w:footnote>
  <w:footnote w:type="continuationSeparator" w:id="1">
    <w:p w:rsidR="008E7A39" w:rsidRDefault="008E7A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559CA"/>
    <w:rsid w:val="00051FB1"/>
    <w:rsid w:val="0022244F"/>
    <w:rsid w:val="003103AA"/>
    <w:rsid w:val="003603D9"/>
    <w:rsid w:val="003B65B6"/>
    <w:rsid w:val="004842AD"/>
    <w:rsid w:val="00510BEE"/>
    <w:rsid w:val="005B0442"/>
    <w:rsid w:val="007657F1"/>
    <w:rsid w:val="007F71EA"/>
    <w:rsid w:val="00887164"/>
    <w:rsid w:val="00891F4B"/>
    <w:rsid w:val="008E7A39"/>
    <w:rsid w:val="0094769F"/>
    <w:rsid w:val="00A036A1"/>
    <w:rsid w:val="00A559CA"/>
    <w:rsid w:val="00AA02BB"/>
    <w:rsid w:val="00C755FB"/>
    <w:rsid w:val="00CC15D7"/>
    <w:rsid w:val="00CD3E3A"/>
    <w:rsid w:val="00F618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442"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rsid w:val="005B0442"/>
    <w:pPr>
      <w:keepNext/>
      <w:tabs>
        <w:tab w:val="num" w:pos="0"/>
        <w:tab w:val="left" w:pos="284"/>
      </w:tabs>
      <w:spacing w:line="312" w:lineRule="auto"/>
      <w:ind w:left="432" w:hanging="432"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5B0442"/>
    <w:pPr>
      <w:keepNext/>
      <w:tabs>
        <w:tab w:val="num" w:pos="0"/>
        <w:tab w:val="left" w:pos="284"/>
      </w:tabs>
      <w:spacing w:line="312" w:lineRule="auto"/>
      <w:ind w:left="576" w:hanging="576"/>
      <w:jc w:val="center"/>
      <w:outlineLvl w:val="1"/>
    </w:pPr>
    <w:rPr>
      <w:b/>
      <w:sz w:val="22"/>
    </w:rPr>
  </w:style>
  <w:style w:type="paragraph" w:styleId="Ttulo3">
    <w:name w:val="heading 3"/>
    <w:basedOn w:val="Normal"/>
    <w:next w:val="Normal"/>
    <w:qFormat/>
    <w:rsid w:val="005B0442"/>
    <w:pPr>
      <w:keepNext/>
      <w:tabs>
        <w:tab w:val="num" w:pos="0"/>
        <w:tab w:val="left" w:pos="284"/>
      </w:tabs>
      <w:spacing w:line="312" w:lineRule="auto"/>
      <w:ind w:left="720" w:hanging="720"/>
      <w:jc w:val="center"/>
      <w:outlineLvl w:val="2"/>
    </w:pPr>
    <w:rPr>
      <w:sz w:val="24"/>
    </w:rPr>
  </w:style>
  <w:style w:type="paragraph" w:styleId="Ttulo5">
    <w:name w:val="heading 5"/>
    <w:basedOn w:val="Normal"/>
    <w:next w:val="Normal"/>
    <w:qFormat/>
    <w:rsid w:val="005B0442"/>
    <w:pPr>
      <w:tabs>
        <w:tab w:val="num" w:pos="0"/>
      </w:tabs>
      <w:spacing w:before="240" w:after="60"/>
      <w:ind w:left="1008" w:hanging="1008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8">
    <w:name w:val="heading 8"/>
    <w:basedOn w:val="Normal"/>
    <w:next w:val="Normal"/>
    <w:qFormat/>
    <w:rsid w:val="005B0442"/>
    <w:pPr>
      <w:tabs>
        <w:tab w:val="num" w:pos="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5B0442"/>
  </w:style>
  <w:style w:type="character" w:customStyle="1" w:styleId="WW8Num1z1">
    <w:name w:val="WW8Num1z1"/>
    <w:rsid w:val="005B0442"/>
  </w:style>
  <w:style w:type="character" w:customStyle="1" w:styleId="WW8Num1z2">
    <w:name w:val="WW8Num1z2"/>
    <w:rsid w:val="005B0442"/>
  </w:style>
  <w:style w:type="character" w:customStyle="1" w:styleId="WW8Num1z3">
    <w:name w:val="WW8Num1z3"/>
    <w:rsid w:val="005B0442"/>
  </w:style>
  <w:style w:type="character" w:customStyle="1" w:styleId="WW8Num1z4">
    <w:name w:val="WW8Num1z4"/>
    <w:rsid w:val="005B0442"/>
  </w:style>
  <w:style w:type="character" w:customStyle="1" w:styleId="WW8Num1z5">
    <w:name w:val="WW8Num1z5"/>
    <w:rsid w:val="005B0442"/>
  </w:style>
  <w:style w:type="character" w:customStyle="1" w:styleId="WW8Num1z6">
    <w:name w:val="WW8Num1z6"/>
    <w:rsid w:val="005B0442"/>
  </w:style>
  <w:style w:type="character" w:customStyle="1" w:styleId="WW8Num1z7">
    <w:name w:val="WW8Num1z7"/>
    <w:rsid w:val="005B0442"/>
  </w:style>
  <w:style w:type="character" w:customStyle="1" w:styleId="WW8Num1z8">
    <w:name w:val="WW8Num1z8"/>
    <w:rsid w:val="005B0442"/>
  </w:style>
  <w:style w:type="character" w:customStyle="1" w:styleId="WW8Num2z0">
    <w:name w:val="WW8Num2z0"/>
    <w:rsid w:val="005B0442"/>
  </w:style>
  <w:style w:type="character" w:customStyle="1" w:styleId="WW8Num2z1">
    <w:name w:val="WW8Num2z1"/>
    <w:rsid w:val="005B0442"/>
  </w:style>
  <w:style w:type="character" w:customStyle="1" w:styleId="WW8Num2z2">
    <w:name w:val="WW8Num2z2"/>
    <w:rsid w:val="005B0442"/>
  </w:style>
  <w:style w:type="character" w:customStyle="1" w:styleId="WW8Num2z3">
    <w:name w:val="WW8Num2z3"/>
    <w:rsid w:val="005B0442"/>
  </w:style>
  <w:style w:type="character" w:customStyle="1" w:styleId="WW8Num2z4">
    <w:name w:val="WW8Num2z4"/>
    <w:rsid w:val="005B0442"/>
  </w:style>
  <w:style w:type="character" w:customStyle="1" w:styleId="WW8Num2z5">
    <w:name w:val="WW8Num2z5"/>
    <w:rsid w:val="005B0442"/>
  </w:style>
  <w:style w:type="character" w:customStyle="1" w:styleId="WW8Num2z6">
    <w:name w:val="WW8Num2z6"/>
    <w:rsid w:val="005B0442"/>
  </w:style>
  <w:style w:type="character" w:customStyle="1" w:styleId="WW8Num2z7">
    <w:name w:val="WW8Num2z7"/>
    <w:rsid w:val="005B0442"/>
  </w:style>
  <w:style w:type="character" w:customStyle="1" w:styleId="WW8Num2z8">
    <w:name w:val="WW8Num2z8"/>
    <w:rsid w:val="005B0442"/>
  </w:style>
  <w:style w:type="character" w:customStyle="1" w:styleId="WW8Num3z0">
    <w:name w:val="WW8Num3z0"/>
    <w:rsid w:val="005B0442"/>
  </w:style>
  <w:style w:type="character" w:customStyle="1" w:styleId="Absatz-Standardschriftart">
    <w:name w:val="Absatz-Standardschriftart"/>
    <w:rsid w:val="005B0442"/>
  </w:style>
  <w:style w:type="character" w:customStyle="1" w:styleId="WW-Absatz-Standardschriftart">
    <w:name w:val="WW-Absatz-Standardschriftart"/>
    <w:rsid w:val="005B0442"/>
  </w:style>
  <w:style w:type="character" w:customStyle="1" w:styleId="WW8Num4z0">
    <w:name w:val="WW8Num4z0"/>
    <w:rsid w:val="005B0442"/>
    <w:rPr>
      <w:rFonts w:cs="Times New Roman"/>
    </w:rPr>
  </w:style>
  <w:style w:type="character" w:customStyle="1" w:styleId="WW8Num5z0">
    <w:name w:val="WW8Num5z0"/>
    <w:rsid w:val="005B0442"/>
    <w:rPr>
      <w:rFonts w:cs="Times New Roman"/>
    </w:rPr>
  </w:style>
  <w:style w:type="character" w:customStyle="1" w:styleId="WW8Num7z0">
    <w:name w:val="WW8Num7z0"/>
    <w:rsid w:val="005B0442"/>
    <w:rPr>
      <w:rFonts w:ascii="Wingdings" w:hAnsi="Wingdings" w:cs="Wingdings"/>
    </w:rPr>
  </w:style>
  <w:style w:type="character" w:customStyle="1" w:styleId="WW8Num7z1">
    <w:name w:val="WW8Num7z1"/>
    <w:rsid w:val="005B0442"/>
    <w:rPr>
      <w:rFonts w:ascii="Courier New" w:hAnsi="Courier New" w:cs="Courier New"/>
    </w:rPr>
  </w:style>
  <w:style w:type="character" w:customStyle="1" w:styleId="WW8Num7z3">
    <w:name w:val="WW8Num7z3"/>
    <w:rsid w:val="005B0442"/>
    <w:rPr>
      <w:rFonts w:ascii="Symbol" w:hAnsi="Symbol" w:cs="Symbol"/>
    </w:rPr>
  </w:style>
  <w:style w:type="character" w:customStyle="1" w:styleId="WW8Num8z0">
    <w:name w:val="WW8Num8z0"/>
    <w:rsid w:val="005B0442"/>
    <w:rPr>
      <w:rFonts w:ascii="Wingdings" w:hAnsi="Wingdings" w:cs="Wingdings"/>
    </w:rPr>
  </w:style>
  <w:style w:type="character" w:customStyle="1" w:styleId="WW8Num8z1">
    <w:name w:val="WW8Num8z1"/>
    <w:rsid w:val="005B0442"/>
    <w:rPr>
      <w:rFonts w:ascii="Courier New" w:hAnsi="Courier New" w:cs="Courier New"/>
    </w:rPr>
  </w:style>
  <w:style w:type="character" w:customStyle="1" w:styleId="WW8Num8z3">
    <w:name w:val="WW8Num8z3"/>
    <w:rsid w:val="005B0442"/>
    <w:rPr>
      <w:rFonts w:ascii="Symbol" w:hAnsi="Symbol" w:cs="Symbol"/>
    </w:rPr>
  </w:style>
  <w:style w:type="character" w:customStyle="1" w:styleId="WW8Num10z0">
    <w:name w:val="WW8Num10z0"/>
    <w:rsid w:val="005B0442"/>
    <w:rPr>
      <w:rFonts w:ascii="Symbol" w:hAnsi="Symbol" w:cs="Symbol"/>
    </w:rPr>
  </w:style>
  <w:style w:type="character" w:customStyle="1" w:styleId="Fontepargpadro1">
    <w:name w:val="Fonte parág. padrão1"/>
    <w:rsid w:val="005B0442"/>
  </w:style>
  <w:style w:type="character" w:styleId="Hyperlink">
    <w:name w:val="Hyperlink"/>
    <w:rsid w:val="005B0442"/>
    <w:rPr>
      <w:color w:val="0000FF"/>
      <w:u w:val="single"/>
    </w:rPr>
  </w:style>
  <w:style w:type="character" w:styleId="Nmerodepgina">
    <w:name w:val="page number"/>
    <w:basedOn w:val="Fontepargpadro1"/>
    <w:rsid w:val="005B0442"/>
  </w:style>
  <w:style w:type="character" w:customStyle="1" w:styleId="apple-converted-space">
    <w:name w:val="apple-converted-space"/>
    <w:basedOn w:val="Fontepargpadro1"/>
    <w:rsid w:val="005B0442"/>
  </w:style>
  <w:style w:type="character" w:customStyle="1" w:styleId="CorpodetextoChar">
    <w:name w:val="Corpo de texto Char"/>
    <w:basedOn w:val="Fontepargpadro1"/>
    <w:rsid w:val="005B0442"/>
  </w:style>
  <w:style w:type="character" w:customStyle="1" w:styleId="Ttulo5Char">
    <w:name w:val="Título 5 Char"/>
    <w:rsid w:val="005B044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RecuodecorpodetextoChar">
    <w:name w:val="Recuo de corpo de texto Char"/>
    <w:basedOn w:val="Fontepargpadro1"/>
    <w:rsid w:val="005B0442"/>
  </w:style>
  <w:style w:type="paragraph" w:customStyle="1" w:styleId="Ttulo10">
    <w:name w:val="Título1"/>
    <w:basedOn w:val="Normal"/>
    <w:next w:val="Corpodetexto"/>
    <w:rsid w:val="005B0442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Corpodetexto">
    <w:name w:val="Body Text"/>
    <w:basedOn w:val="Normal"/>
    <w:rsid w:val="005B0442"/>
    <w:pPr>
      <w:spacing w:after="120"/>
    </w:pPr>
  </w:style>
  <w:style w:type="paragraph" w:styleId="Lista">
    <w:name w:val="List"/>
    <w:basedOn w:val="Corpodetexto"/>
    <w:rsid w:val="005B0442"/>
    <w:rPr>
      <w:rFonts w:cs="Lohit Hindi"/>
    </w:rPr>
  </w:style>
  <w:style w:type="paragraph" w:styleId="Legenda">
    <w:name w:val="caption"/>
    <w:basedOn w:val="Normal"/>
    <w:qFormat/>
    <w:rsid w:val="005B0442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rsid w:val="005B0442"/>
    <w:pPr>
      <w:suppressLineNumbers/>
    </w:pPr>
    <w:rPr>
      <w:rFonts w:cs="Lohit Hindi"/>
    </w:rPr>
  </w:style>
  <w:style w:type="paragraph" w:customStyle="1" w:styleId="WW-Ttulo">
    <w:name w:val="WW-Título"/>
    <w:basedOn w:val="Normal"/>
    <w:next w:val="Subttulo"/>
    <w:rsid w:val="005B0442"/>
    <w:pPr>
      <w:jc w:val="center"/>
    </w:pPr>
    <w:rPr>
      <w:rFonts w:ascii="Century Schoolbook" w:hAnsi="Century Schoolbook" w:cs="Century Schoolbook"/>
      <w:sz w:val="28"/>
    </w:rPr>
  </w:style>
  <w:style w:type="paragraph" w:styleId="Subttulo">
    <w:name w:val="Subtitle"/>
    <w:basedOn w:val="Normal"/>
    <w:next w:val="Corpodetexto"/>
    <w:link w:val="SubttuloChar"/>
    <w:qFormat/>
    <w:rsid w:val="005B0442"/>
    <w:pPr>
      <w:spacing w:line="360" w:lineRule="auto"/>
      <w:jc w:val="center"/>
    </w:pPr>
    <w:rPr>
      <w:rFonts w:ascii="Century Schoolbook" w:hAnsi="Century Schoolbook" w:cs="Century Schoolbook"/>
      <w:b/>
      <w:i/>
      <w:sz w:val="28"/>
    </w:rPr>
  </w:style>
  <w:style w:type="paragraph" w:customStyle="1" w:styleId="Corpodetexto31">
    <w:name w:val="Corpo de texto 31"/>
    <w:basedOn w:val="Normal"/>
    <w:rsid w:val="005B0442"/>
    <w:pPr>
      <w:spacing w:after="120"/>
    </w:pPr>
    <w:rPr>
      <w:sz w:val="16"/>
      <w:szCs w:val="16"/>
    </w:rPr>
  </w:style>
  <w:style w:type="paragraph" w:styleId="Rodap">
    <w:name w:val="footer"/>
    <w:basedOn w:val="Normal"/>
    <w:rsid w:val="005B0442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5B0442"/>
    <w:pPr>
      <w:spacing w:after="120"/>
      <w:ind w:left="283"/>
    </w:pPr>
  </w:style>
  <w:style w:type="paragraph" w:customStyle="1" w:styleId="Contedodetabela">
    <w:name w:val="Conteúdo de tabela"/>
    <w:basedOn w:val="Normal"/>
    <w:rsid w:val="005B0442"/>
    <w:pPr>
      <w:suppressLineNumbers/>
    </w:pPr>
  </w:style>
  <w:style w:type="paragraph" w:customStyle="1" w:styleId="Contedodatabela">
    <w:name w:val="Conteúdo da tabela"/>
    <w:basedOn w:val="Normal"/>
    <w:rsid w:val="005B0442"/>
    <w:pPr>
      <w:suppressLineNumbers/>
    </w:pPr>
  </w:style>
  <w:style w:type="paragraph" w:customStyle="1" w:styleId="Ttulodetabela">
    <w:name w:val="Título de tabela"/>
    <w:basedOn w:val="Contedodetabela"/>
    <w:rsid w:val="005B0442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5B0442"/>
  </w:style>
  <w:style w:type="paragraph" w:styleId="Cabealho">
    <w:name w:val="header"/>
    <w:basedOn w:val="Normal"/>
    <w:rsid w:val="005B0442"/>
    <w:pPr>
      <w:suppressLineNumbers/>
      <w:tabs>
        <w:tab w:val="center" w:pos="4819"/>
        <w:tab w:val="right" w:pos="9638"/>
      </w:tabs>
    </w:pPr>
  </w:style>
  <w:style w:type="paragraph" w:customStyle="1" w:styleId="Contedodoquadro">
    <w:name w:val="Conteúdo do quadro"/>
    <w:basedOn w:val="Corpodetexto"/>
    <w:rsid w:val="005B0442"/>
  </w:style>
  <w:style w:type="paragraph" w:styleId="Ttulo">
    <w:name w:val="Title"/>
    <w:basedOn w:val="Normal"/>
    <w:link w:val="TtuloChar"/>
    <w:qFormat/>
    <w:rsid w:val="00887164"/>
    <w:pPr>
      <w:suppressAutoHyphens w:val="0"/>
      <w:jc w:val="center"/>
    </w:pPr>
    <w:rPr>
      <w:rFonts w:ascii="Century Schoolbook" w:hAnsi="Century Schoolbook"/>
      <w:sz w:val="28"/>
      <w:lang w:eastAsia="pt-BR"/>
    </w:rPr>
  </w:style>
  <w:style w:type="character" w:customStyle="1" w:styleId="TtuloChar">
    <w:name w:val="Título Char"/>
    <w:basedOn w:val="Fontepargpadro"/>
    <w:link w:val="Ttulo"/>
    <w:rsid w:val="00887164"/>
    <w:rPr>
      <w:rFonts w:ascii="Century Schoolbook" w:hAnsi="Century Schoolbook"/>
      <w:sz w:val="28"/>
    </w:rPr>
  </w:style>
  <w:style w:type="character" w:customStyle="1" w:styleId="SubttuloChar">
    <w:name w:val="Subtítulo Char"/>
    <w:basedOn w:val="Fontepargpadro"/>
    <w:link w:val="Subttulo"/>
    <w:rsid w:val="00887164"/>
    <w:rPr>
      <w:rFonts w:ascii="Century Schoolbook" w:hAnsi="Century Schoolbook" w:cs="Century Schoolbook"/>
      <w:b/>
      <w:i/>
      <w:sz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t.edu.b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770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4922</CharactersWithSpaces>
  <SharedDoc>false</SharedDoc>
  <HLinks>
    <vt:vector size="6" baseType="variant">
      <vt:variant>
        <vt:i4>6553639</vt:i4>
      </vt:variant>
      <vt:variant>
        <vt:i4>0</vt:i4>
      </vt:variant>
      <vt:variant>
        <vt:i4>0</vt:i4>
      </vt:variant>
      <vt:variant>
        <vt:i4>5</vt:i4>
      </vt:variant>
      <vt:variant>
        <vt:lpwstr>http://www.fat.edu.br/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Coordenação</dc:creator>
  <cp:keywords/>
  <cp:lastModifiedBy>professor</cp:lastModifiedBy>
  <cp:revision>5</cp:revision>
  <cp:lastPrinted>2012-02-03T19:46:00Z</cp:lastPrinted>
  <dcterms:created xsi:type="dcterms:W3CDTF">2016-02-12T13:31:00Z</dcterms:created>
  <dcterms:modified xsi:type="dcterms:W3CDTF">2016-02-29T13:03:00Z</dcterms:modified>
</cp:coreProperties>
</file>